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BCBE9" w14:textId="77777777" w:rsidR="00DD66B0" w:rsidRDefault="00565BDA" w:rsidP="00565BDA">
      <w:pPr>
        <w:rPr>
          <w:rFonts w:ascii="Arial" w:hAnsi="Arial" w:cs="Arial"/>
        </w:rPr>
      </w:pPr>
      <w:r w:rsidRPr="00AF2599">
        <w:rPr>
          <w:rFonts w:ascii="Arial" w:hAnsi="Arial" w:cs="Arial"/>
        </w:rPr>
        <w:t xml:space="preserve">Joniškio „Saulės“ pagrindinės mokyklos </w:t>
      </w:r>
    </w:p>
    <w:p w14:paraId="0215020B" w14:textId="77777777" w:rsidR="00DD66B0" w:rsidRDefault="00565BDA" w:rsidP="00565BDA">
      <w:pPr>
        <w:rPr>
          <w:rFonts w:ascii="Arial" w:hAnsi="Arial" w:cs="Arial"/>
        </w:rPr>
      </w:pPr>
      <w:r w:rsidRPr="00AF2599">
        <w:rPr>
          <w:rFonts w:ascii="Arial" w:hAnsi="Arial" w:cs="Arial"/>
        </w:rPr>
        <w:t xml:space="preserve">2026 metų veiklos programos </w:t>
      </w:r>
    </w:p>
    <w:p w14:paraId="450A1C69" w14:textId="12B342C4" w:rsidR="00565BDA" w:rsidRPr="00AF2599" w:rsidRDefault="005D5E13" w:rsidP="00565B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9 priedas </w:t>
      </w:r>
    </w:p>
    <w:p w14:paraId="7748C3C9" w14:textId="77777777" w:rsidR="00DD66B0" w:rsidRDefault="00DD66B0" w:rsidP="00565BDA">
      <w:pPr>
        <w:rPr>
          <w:rFonts w:ascii="Arial" w:hAnsi="Arial" w:cs="Arial"/>
        </w:rPr>
      </w:pPr>
    </w:p>
    <w:p w14:paraId="4414DDC9" w14:textId="759BDBB6" w:rsidR="00565BDA" w:rsidRPr="00AF2599" w:rsidRDefault="00565BDA" w:rsidP="00DD66B0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AF2599">
        <w:rPr>
          <w:rFonts w:ascii="Arial" w:hAnsi="Arial" w:cs="Arial"/>
          <w:b/>
          <w:caps/>
          <w:sz w:val="28"/>
          <w:szCs w:val="28"/>
        </w:rPr>
        <w:t>Joniškio „Saulės“ pagrindinės mokyklos</w:t>
      </w:r>
    </w:p>
    <w:p w14:paraId="6F8D4275" w14:textId="202A22F4" w:rsidR="00565BDA" w:rsidRPr="00AF2599" w:rsidRDefault="00565BDA" w:rsidP="00DD66B0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AF2599">
        <w:rPr>
          <w:rFonts w:ascii="Arial" w:hAnsi="Arial" w:cs="Arial"/>
          <w:b/>
          <w:caps/>
          <w:sz w:val="28"/>
          <w:szCs w:val="28"/>
        </w:rPr>
        <w:t>logopedo 2026 METŲ veiklos planas</w:t>
      </w:r>
    </w:p>
    <w:p w14:paraId="193B6590" w14:textId="77777777" w:rsidR="00565BDA" w:rsidRPr="00DD66B0" w:rsidRDefault="00565BDA" w:rsidP="00565BDA">
      <w:pPr>
        <w:jc w:val="center"/>
        <w:rPr>
          <w:rFonts w:ascii="Arial" w:hAnsi="Arial" w:cs="Arial"/>
        </w:rPr>
      </w:pPr>
    </w:p>
    <w:p w14:paraId="48D23555" w14:textId="5278468C" w:rsidR="00565BDA" w:rsidRPr="00DD66B0" w:rsidRDefault="00DD66B0" w:rsidP="00DD66B0">
      <w:pPr>
        <w:tabs>
          <w:tab w:val="num" w:pos="709"/>
        </w:tabs>
        <w:ind w:firstLine="1276"/>
        <w:jc w:val="both"/>
        <w:rPr>
          <w:rFonts w:ascii="Arial" w:hAnsi="Arial" w:cs="Arial"/>
          <w:color w:val="000000" w:themeColor="text1"/>
        </w:rPr>
      </w:pPr>
      <w:r w:rsidRPr="00DD66B0">
        <w:rPr>
          <w:rFonts w:ascii="Arial" w:hAnsi="Arial" w:cs="Arial"/>
          <w:b/>
          <w:color w:val="000000" w:themeColor="text1"/>
        </w:rPr>
        <w:t>Tikslas</w:t>
      </w:r>
      <w:r w:rsidRPr="00DD66B0">
        <w:rPr>
          <w:rFonts w:ascii="Arial" w:hAnsi="Arial" w:cs="Arial"/>
          <w:color w:val="000000" w:themeColor="text1"/>
        </w:rPr>
        <w:t xml:space="preserve"> – į</w:t>
      </w:r>
      <w:r w:rsidR="00565BDA" w:rsidRPr="00DD66B0">
        <w:rPr>
          <w:rFonts w:ascii="Arial" w:hAnsi="Arial" w:cs="Arial"/>
          <w:color w:val="000000" w:themeColor="text1"/>
        </w:rPr>
        <w:t>vertinti mokinių kalbos raidos ypatumus, nustatyti kalbos ir kalbėjimo sutrikimus, specialiuosius ugdymosi poreikius, bei</w:t>
      </w:r>
      <w:r w:rsidR="00E50A4A" w:rsidRPr="00DD66B0">
        <w:rPr>
          <w:rFonts w:ascii="Arial" w:hAnsi="Arial" w:cs="Arial"/>
          <w:color w:val="000000" w:themeColor="text1"/>
        </w:rPr>
        <w:t xml:space="preserve"> </w:t>
      </w:r>
      <w:r w:rsidR="00565BDA" w:rsidRPr="00DD66B0">
        <w:rPr>
          <w:rFonts w:ascii="Arial" w:hAnsi="Arial" w:cs="Arial"/>
          <w:color w:val="000000" w:themeColor="text1"/>
        </w:rPr>
        <w:t xml:space="preserve">šalinti specialiųjų poreikių mokinių kalbėjimo ir kalbos sutrikimus, </w:t>
      </w:r>
      <w:r w:rsidR="00E50A4A" w:rsidRPr="00DD66B0">
        <w:rPr>
          <w:rFonts w:ascii="Arial" w:hAnsi="Arial" w:cs="Arial"/>
          <w:color w:val="000000" w:themeColor="text1"/>
        </w:rPr>
        <w:t>užtikrinant kokybišką ugdymą,</w:t>
      </w:r>
      <w:r w:rsidR="00F771A6" w:rsidRPr="00DD66B0">
        <w:rPr>
          <w:rFonts w:ascii="Arial" w:hAnsi="Arial" w:cs="Arial"/>
          <w:color w:val="000000" w:themeColor="text1"/>
        </w:rPr>
        <w:t xml:space="preserve"> </w:t>
      </w:r>
      <w:r w:rsidR="00E50A4A" w:rsidRPr="00DD66B0">
        <w:rPr>
          <w:rFonts w:ascii="Arial" w:hAnsi="Arial" w:cs="Arial"/>
          <w:color w:val="000000" w:themeColor="text1"/>
        </w:rPr>
        <w:t>stiprinant bendradarbiavimą, siekiant kiekvieno mokinio sėkmės.</w:t>
      </w:r>
    </w:p>
    <w:p w14:paraId="4354E6B4" w14:textId="40B08E17" w:rsidR="00565BDA" w:rsidRPr="00DD66B0" w:rsidRDefault="00DD66B0" w:rsidP="00DD66B0">
      <w:pPr>
        <w:ind w:firstLine="1276"/>
        <w:jc w:val="both"/>
        <w:rPr>
          <w:rFonts w:ascii="Arial" w:hAnsi="Arial" w:cs="Arial"/>
          <w:b/>
          <w:color w:val="000000" w:themeColor="text1"/>
        </w:rPr>
      </w:pPr>
      <w:r w:rsidRPr="00DD66B0">
        <w:rPr>
          <w:rFonts w:ascii="Arial" w:hAnsi="Arial" w:cs="Arial"/>
          <w:b/>
          <w:color w:val="000000" w:themeColor="text1"/>
        </w:rPr>
        <w:t>Uždaviniai:</w:t>
      </w:r>
    </w:p>
    <w:p w14:paraId="13092162" w14:textId="68D7ADDF" w:rsidR="008C0FD4" w:rsidRPr="00DD66B0" w:rsidRDefault="008C0FD4" w:rsidP="00DD66B0">
      <w:pPr>
        <w:ind w:firstLine="1276"/>
        <w:jc w:val="both"/>
        <w:rPr>
          <w:rFonts w:ascii="Arial" w:hAnsi="Arial" w:cs="Arial"/>
          <w:bCs/>
          <w:color w:val="000000" w:themeColor="text1"/>
        </w:rPr>
      </w:pPr>
      <w:r w:rsidRPr="00DD66B0">
        <w:rPr>
          <w:rFonts w:ascii="Arial" w:hAnsi="Arial" w:cs="Arial"/>
          <w:bCs/>
          <w:color w:val="000000" w:themeColor="text1"/>
        </w:rPr>
        <w:t xml:space="preserve">1. Teikti savalaikę ir veiksmingą </w:t>
      </w:r>
      <w:proofErr w:type="spellStart"/>
      <w:r w:rsidRPr="00DD66B0">
        <w:rPr>
          <w:rFonts w:ascii="Arial" w:hAnsi="Arial" w:cs="Arial"/>
          <w:bCs/>
          <w:color w:val="000000" w:themeColor="text1"/>
        </w:rPr>
        <w:t>logopedinę</w:t>
      </w:r>
      <w:proofErr w:type="spellEnd"/>
      <w:r w:rsidRPr="00DD66B0">
        <w:rPr>
          <w:rFonts w:ascii="Arial" w:hAnsi="Arial" w:cs="Arial"/>
          <w:bCs/>
          <w:color w:val="000000" w:themeColor="text1"/>
        </w:rPr>
        <w:t xml:space="preserve"> pagalba mokiniams. </w:t>
      </w:r>
    </w:p>
    <w:p w14:paraId="7C0BB5B6" w14:textId="5279DFFA" w:rsidR="00565BDA" w:rsidRPr="00DD66B0" w:rsidRDefault="008C0FD4" w:rsidP="00DD66B0">
      <w:pPr>
        <w:ind w:firstLine="1276"/>
        <w:jc w:val="both"/>
        <w:rPr>
          <w:rFonts w:ascii="Arial" w:hAnsi="Arial" w:cs="Arial"/>
          <w:color w:val="000000" w:themeColor="text1"/>
          <w:lang w:eastAsia="en-US"/>
        </w:rPr>
      </w:pPr>
      <w:r w:rsidRPr="00DD66B0">
        <w:rPr>
          <w:rFonts w:ascii="Arial" w:hAnsi="Arial" w:cs="Arial"/>
          <w:color w:val="000000" w:themeColor="text1"/>
          <w:lang w:eastAsia="en-US"/>
        </w:rPr>
        <w:t>2</w:t>
      </w:r>
      <w:r w:rsidR="00E50A4A" w:rsidRPr="00DD66B0">
        <w:rPr>
          <w:rFonts w:ascii="Arial" w:hAnsi="Arial" w:cs="Arial"/>
          <w:color w:val="000000" w:themeColor="text1"/>
          <w:lang w:eastAsia="en-US"/>
        </w:rPr>
        <w:t>.</w:t>
      </w:r>
      <w:r w:rsidR="00DD66B0" w:rsidRPr="00DD66B0">
        <w:rPr>
          <w:rFonts w:ascii="Arial" w:hAnsi="Arial" w:cs="Arial"/>
          <w:color w:val="000000" w:themeColor="text1"/>
          <w:lang w:eastAsia="en-US"/>
        </w:rPr>
        <w:t xml:space="preserve"> </w:t>
      </w:r>
      <w:r w:rsidR="00565BDA" w:rsidRPr="00DD66B0">
        <w:rPr>
          <w:rFonts w:ascii="Arial" w:hAnsi="Arial" w:cs="Arial"/>
          <w:color w:val="000000" w:themeColor="text1"/>
          <w:lang w:eastAsia="en-US"/>
        </w:rPr>
        <w:t>Ugdyti specialiųjų poreikių mokinių gebėjimus komunikuoti</w:t>
      </w:r>
      <w:r w:rsidR="009218A8" w:rsidRPr="00DD66B0">
        <w:rPr>
          <w:rFonts w:ascii="Arial" w:hAnsi="Arial" w:cs="Arial"/>
          <w:color w:val="000000" w:themeColor="text1"/>
          <w:lang w:eastAsia="en-US"/>
        </w:rPr>
        <w:t>,</w:t>
      </w:r>
      <w:r w:rsidR="009218A8" w:rsidRPr="00DD66B0">
        <w:rPr>
          <w:rFonts w:ascii="Arial" w:hAnsi="Arial" w:cs="Arial"/>
          <w:color w:val="EE0000"/>
          <w:lang w:eastAsia="en-US"/>
        </w:rPr>
        <w:t xml:space="preserve">  </w:t>
      </w:r>
      <w:r w:rsidR="009218A8" w:rsidRPr="00DD66B0">
        <w:rPr>
          <w:rFonts w:ascii="Arial" w:hAnsi="Arial" w:cs="Arial"/>
          <w:color w:val="000000" w:themeColor="text1"/>
          <w:lang w:eastAsia="en-US"/>
        </w:rPr>
        <w:t>p</w:t>
      </w:r>
      <w:r w:rsidR="00565BDA" w:rsidRPr="00DD66B0">
        <w:rPr>
          <w:rFonts w:ascii="Arial" w:hAnsi="Arial" w:cs="Arial"/>
          <w:color w:val="000000" w:themeColor="text1"/>
          <w:lang w:eastAsia="en-US"/>
        </w:rPr>
        <w:t>ar</w:t>
      </w:r>
      <w:r w:rsidR="009218A8" w:rsidRPr="00DD66B0">
        <w:rPr>
          <w:rFonts w:ascii="Arial" w:hAnsi="Arial" w:cs="Arial"/>
          <w:color w:val="000000" w:themeColor="text1"/>
          <w:lang w:eastAsia="en-US"/>
        </w:rPr>
        <w:t>e</w:t>
      </w:r>
      <w:r w:rsidR="00565BDA" w:rsidRPr="00DD66B0">
        <w:rPr>
          <w:rFonts w:ascii="Arial" w:hAnsi="Arial" w:cs="Arial"/>
          <w:color w:val="000000" w:themeColor="text1"/>
          <w:lang w:eastAsia="en-US"/>
        </w:rPr>
        <w:t>nk</w:t>
      </w:r>
      <w:r w:rsidR="009218A8" w:rsidRPr="00DD66B0">
        <w:rPr>
          <w:rFonts w:ascii="Arial" w:hAnsi="Arial" w:cs="Arial"/>
          <w:color w:val="000000" w:themeColor="text1"/>
          <w:lang w:eastAsia="en-US"/>
        </w:rPr>
        <w:t xml:space="preserve">ant </w:t>
      </w:r>
      <w:r w:rsidR="00565BDA" w:rsidRPr="00DD66B0">
        <w:rPr>
          <w:rFonts w:ascii="Arial" w:hAnsi="Arial" w:cs="Arial"/>
          <w:color w:val="000000" w:themeColor="text1"/>
          <w:lang w:eastAsia="en-US"/>
        </w:rPr>
        <w:t xml:space="preserve">efektyviausius kalbėjimo ir kalbos sutrikimų įveikimo būdus </w:t>
      </w:r>
      <w:r w:rsidR="00BA609F" w:rsidRPr="00DD66B0">
        <w:rPr>
          <w:rFonts w:ascii="Arial" w:hAnsi="Arial" w:cs="Arial"/>
          <w:color w:val="000000" w:themeColor="text1"/>
          <w:lang w:eastAsia="en-US"/>
        </w:rPr>
        <w:t xml:space="preserve">   </w:t>
      </w:r>
      <w:r w:rsidR="00565BDA" w:rsidRPr="00DD66B0">
        <w:rPr>
          <w:rFonts w:ascii="Arial" w:hAnsi="Arial" w:cs="Arial"/>
          <w:color w:val="000000" w:themeColor="text1"/>
          <w:lang w:eastAsia="en-US"/>
        </w:rPr>
        <w:t xml:space="preserve">ir metodus, </w:t>
      </w:r>
      <w:r w:rsidR="009218A8" w:rsidRPr="00DD66B0">
        <w:rPr>
          <w:rFonts w:ascii="Arial" w:hAnsi="Arial" w:cs="Arial"/>
          <w:color w:val="000000" w:themeColor="text1"/>
          <w:lang w:eastAsia="en-US"/>
        </w:rPr>
        <w:t xml:space="preserve"> </w:t>
      </w:r>
      <w:r w:rsidR="00565BDA" w:rsidRPr="00DD66B0">
        <w:rPr>
          <w:rFonts w:ascii="Arial" w:hAnsi="Arial" w:cs="Arial"/>
          <w:color w:val="000000" w:themeColor="text1"/>
          <w:lang w:eastAsia="en-US"/>
        </w:rPr>
        <w:t>atsižvelgiant į kiekvieno mokinio kalbos sutrikimą ir gebėjimus</w:t>
      </w:r>
      <w:r w:rsidRPr="00DD66B0">
        <w:rPr>
          <w:rFonts w:ascii="Arial" w:hAnsi="Arial" w:cs="Arial"/>
          <w:color w:val="000000" w:themeColor="text1"/>
          <w:lang w:eastAsia="en-US"/>
        </w:rPr>
        <w:t>.</w:t>
      </w:r>
    </w:p>
    <w:p w14:paraId="750009E1" w14:textId="560536EC" w:rsidR="00565BDA" w:rsidRPr="00DD66B0" w:rsidRDefault="008C0FD4" w:rsidP="00DD66B0">
      <w:pPr>
        <w:ind w:firstLine="1276"/>
        <w:jc w:val="both"/>
        <w:rPr>
          <w:rFonts w:ascii="Arial" w:hAnsi="Arial" w:cs="Arial"/>
          <w:color w:val="000000" w:themeColor="text1"/>
          <w:lang w:eastAsia="en-US"/>
        </w:rPr>
      </w:pPr>
      <w:r w:rsidRPr="00DD66B0">
        <w:rPr>
          <w:rFonts w:ascii="Arial" w:hAnsi="Arial" w:cs="Arial"/>
          <w:color w:val="000000" w:themeColor="text1"/>
          <w:lang w:eastAsia="en-US"/>
        </w:rPr>
        <w:t>3.</w:t>
      </w:r>
      <w:r w:rsidR="00DD66B0" w:rsidRPr="00DD66B0">
        <w:rPr>
          <w:rFonts w:ascii="Arial" w:hAnsi="Arial" w:cs="Arial"/>
          <w:color w:val="000000" w:themeColor="text1"/>
          <w:lang w:eastAsia="en-US"/>
        </w:rPr>
        <w:t xml:space="preserve"> </w:t>
      </w:r>
      <w:r w:rsidR="00565BDA" w:rsidRPr="00DD66B0">
        <w:rPr>
          <w:rFonts w:ascii="Arial" w:hAnsi="Arial" w:cs="Arial"/>
          <w:color w:val="000000" w:themeColor="text1"/>
          <w:lang w:eastAsia="en-US"/>
        </w:rPr>
        <w:t xml:space="preserve">Plėtoti komandinį darbą bendraujant ir bendradarbiaujant su </w:t>
      </w:r>
      <w:r w:rsidR="00E50A4A" w:rsidRPr="00DD66B0">
        <w:rPr>
          <w:rFonts w:ascii="Arial" w:hAnsi="Arial" w:cs="Arial"/>
          <w:color w:val="000000" w:themeColor="text1"/>
          <w:lang w:eastAsia="en-US"/>
        </w:rPr>
        <w:t xml:space="preserve">kolegomis, </w:t>
      </w:r>
      <w:r w:rsidR="00565BDA" w:rsidRPr="00DD66B0">
        <w:rPr>
          <w:rFonts w:ascii="Arial" w:hAnsi="Arial" w:cs="Arial"/>
          <w:color w:val="000000" w:themeColor="text1"/>
          <w:lang w:eastAsia="en-US"/>
        </w:rPr>
        <w:t>klasių mokytojais ir tėvais.</w:t>
      </w:r>
    </w:p>
    <w:p w14:paraId="1D87F0CE" w14:textId="6F6FF8D6" w:rsidR="00565BDA" w:rsidRPr="00DD66B0" w:rsidRDefault="00DD66B0" w:rsidP="00DD66B0">
      <w:pPr>
        <w:tabs>
          <w:tab w:val="left" w:pos="1560"/>
        </w:tabs>
        <w:ind w:firstLine="1276"/>
        <w:jc w:val="both"/>
        <w:rPr>
          <w:rFonts w:ascii="Arial" w:hAnsi="Arial" w:cs="Arial"/>
          <w:b/>
        </w:rPr>
      </w:pPr>
      <w:r w:rsidRPr="00DD66B0">
        <w:rPr>
          <w:rFonts w:ascii="Arial" w:hAnsi="Arial" w:cs="Arial"/>
          <w:b/>
        </w:rPr>
        <w:t>Prioritetai:</w:t>
      </w:r>
    </w:p>
    <w:p w14:paraId="032DD041" w14:textId="7F456798" w:rsidR="00565BDA" w:rsidRPr="00AF2599" w:rsidRDefault="00565BDA" w:rsidP="00DD66B0">
      <w:pPr>
        <w:tabs>
          <w:tab w:val="left" w:pos="1560"/>
        </w:tabs>
        <w:ind w:firstLine="1276"/>
        <w:jc w:val="both"/>
        <w:rPr>
          <w:rFonts w:ascii="Arial" w:hAnsi="Arial" w:cs="Arial"/>
        </w:rPr>
      </w:pPr>
      <w:r w:rsidRPr="00AF2599">
        <w:rPr>
          <w:rFonts w:ascii="Arial" w:hAnsi="Arial" w:cs="Arial"/>
        </w:rPr>
        <w:t xml:space="preserve">1. Teikti </w:t>
      </w:r>
      <w:proofErr w:type="spellStart"/>
      <w:r w:rsidRPr="00AF2599">
        <w:rPr>
          <w:rFonts w:ascii="Arial" w:hAnsi="Arial" w:cs="Arial"/>
        </w:rPr>
        <w:t>logopedinę</w:t>
      </w:r>
      <w:proofErr w:type="spellEnd"/>
      <w:r w:rsidRPr="00AF2599">
        <w:rPr>
          <w:rFonts w:ascii="Arial" w:hAnsi="Arial" w:cs="Arial"/>
        </w:rPr>
        <w:t xml:space="preserve"> pagalbą 1-2 klasių mokiniams, turintiems garsų tarimo</w:t>
      </w:r>
      <w:r w:rsidR="008C0FD4" w:rsidRPr="00AF2599">
        <w:rPr>
          <w:rFonts w:ascii="Arial" w:hAnsi="Arial" w:cs="Arial"/>
        </w:rPr>
        <w:t xml:space="preserve"> bei kalbos ir kalbėjimo</w:t>
      </w:r>
      <w:r w:rsidRPr="00AF2599">
        <w:rPr>
          <w:rFonts w:ascii="Arial" w:hAnsi="Arial" w:cs="Arial"/>
        </w:rPr>
        <w:t xml:space="preserve"> sutrikimų.</w:t>
      </w:r>
    </w:p>
    <w:p w14:paraId="0F9AF0AF" w14:textId="2C547675" w:rsidR="00565BDA" w:rsidRPr="00AF2599" w:rsidRDefault="00565BDA" w:rsidP="00DD66B0">
      <w:pPr>
        <w:tabs>
          <w:tab w:val="left" w:pos="1560"/>
        </w:tabs>
        <w:ind w:firstLine="1276"/>
        <w:jc w:val="both"/>
        <w:rPr>
          <w:rFonts w:ascii="Arial" w:hAnsi="Arial" w:cs="Arial"/>
        </w:rPr>
      </w:pPr>
      <w:r w:rsidRPr="00AF2599">
        <w:rPr>
          <w:rFonts w:ascii="Arial" w:hAnsi="Arial" w:cs="Arial"/>
        </w:rPr>
        <w:t xml:space="preserve">2. Teikti </w:t>
      </w:r>
      <w:proofErr w:type="spellStart"/>
      <w:r w:rsidRPr="00AF2599">
        <w:rPr>
          <w:rFonts w:ascii="Arial" w:hAnsi="Arial" w:cs="Arial"/>
        </w:rPr>
        <w:t>logopedinę</w:t>
      </w:r>
      <w:proofErr w:type="spellEnd"/>
      <w:r w:rsidRPr="00AF2599">
        <w:rPr>
          <w:rFonts w:ascii="Arial" w:hAnsi="Arial" w:cs="Arial"/>
        </w:rPr>
        <w:t xml:space="preserve"> pagalbą 3-4 klasių mokiniams turintiems kalbos ir kalbėji</w:t>
      </w:r>
      <w:r w:rsidR="00DD66B0">
        <w:rPr>
          <w:rFonts w:ascii="Arial" w:hAnsi="Arial" w:cs="Arial"/>
        </w:rPr>
        <w:t>mo sutrikimų ( etato apimtyje).</w:t>
      </w:r>
    </w:p>
    <w:p w14:paraId="46101D5A" w14:textId="77777777" w:rsidR="00565BDA" w:rsidRPr="00AF2599" w:rsidRDefault="00565BDA" w:rsidP="00DD66B0">
      <w:pPr>
        <w:tabs>
          <w:tab w:val="left" w:pos="1560"/>
        </w:tabs>
        <w:ind w:firstLine="1276"/>
        <w:jc w:val="both"/>
        <w:rPr>
          <w:rFonts w:ascii="Arial" w:hAnsi="Arial" w:cs="Arial"/>
        </w:rPr>
      </w:pPr>
      <w:r w:rsidRPr="00AF2599">
        <w:rPr>
          <w:rFonts w:ascii="Arial" w:hAnsi="Arial" w:cs="Arial"/>
        </w:rPr>
        <w:t xml:space="preserve">                      </w:t>
      </w:r>
    </w:p>
    <w:p w14:paraId="7342E3E1" w14:textId="77777777" w:rsidR="00565BDA" w:rsidRPr="00AF2599" w:rsidRDefault="00565BDA" w:rsidP="00565BDA">
      <w:pPr>
        <w:ind w:left="720"/>
        <w:rPr>
          <w:rFonts w:ascii="Arial" w:hAnsi="Arial" w:cs="Arial"/>
        </w:rPr>
      </w:pPr>
    </w:p>
    <w:tbl>
      <w:tblPr>
        <w:tblStyle w:val="Lentelstinklelis"/>
        <w:tblW w:w="14601" w:type="dxa"/>
        <w:tblInd w:w="-5" w:type="dxa"/>
        <w:tblLook w:val="01E0" w:firstRow="1" w:lastRow="1" w:firstColumn="1" w:lastColumn="1" w:noHBand="0" w:noVBand="0"/>
      </w:tblPr>
      <w:tblGrid>
        <w:gridCol w:w="974"/>
        <w:gridCol w:w="2535"/>
        <w:gridCol w:w="2533"/>
        <w:gridCol w:w="1972"/>
        <w:gridCol w:w="2759"/>
        <w:gridCol w:w="2127"/>
        <w:gridCol w:w="1701"/>
      </w:tblGrid>
      <w:tr w:rsidR="00565BDA" w:rsidRPr="00AF2599" w14:paraId="2A620203" w14:textId="77777777" w:rsidTr="006E6F0C">
        <w:trPr>
          <w:tblHeader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14F0" w14:textId="77777777" w:rsidR="00565BDA" w:rsidRPr="00AF2599" w:rsidRDefault="00565BDA" w:rsidP="006E6F0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F2599">
              <w:rPr>
                <w:rFonts w:ascii="Arial" w:hAnsi="Arial" w:cs="Arial"/>
                <w:b/>
                <w:lang w:eastAsia="en-US"/>
              </w:rPr>
              <w:t>Eil. Nr.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321A" w14:textId="77777777" w:rsidR="00565BDA" w:rsidRPr="00AF2599" w:rsidRDefault="00565BDA" w:rsidP="006E6F0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F2599">
              <w:rPr>
                <w:rFonts w:ascii="Arial" w:hAnsi="Arial" w:cs="Arial"/>
                <w:b/>
                <w:lang w:eastAsia="en-US"/>
              </w:rPr>
              <w:t>Veiklos kryptys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CD09" w14:textId="77777777" w:rsidR="00565BDA" w:rsidRPr="00AF2599" w:rsidRDefault="00565BDA" w:rsidP="006E6F0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F2599">
              <w:rPr>
                <w:rFonts w:ascii="Arial" w:hAnsi="Arial" w:cs="Arial"/>
                <w:b/>
                <w:lang w:eastAsia="en-US"/>
              </w:rPr>
              <w:t>Veikla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B7F3" w14:textId="77777777" w:rsidR="00565BDA" w:rsidRPr="00AF2599" w:rsidRDefault="00565BDA" w:rsidP="006E6F0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F2599">
              <w:rPr>
                <w:rFonts w:ascii="Arial" w:hAnsi="Arial" w:cs="Arial"/>
                <w:b/>
                <w:lang w:eastAsia="en-US"/>
              </w:rPr>
              <w:t>Atsakingas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AB69" w14:textId="77777777" w:rsidR="00565BDA" w:rsidRPr="00AF2599" w:rsidRDefault="00565BDA" w:rsidP="006E6F0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F2599">
              <w:rPr>
                <w:rFonts w:ascii="Arial" w:hAnsi="Arial" w:cs="Arial"/>
                <w:b/>
                <w:lang w:eastAsia="en-US"/>
              </w:rPr>
              <w:t>Laikas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B595" w14:textId="5C0F1A06" w:rsidR="00565BDA" w:rsidRPr="00AF2599" w:rsidRDefault="00565BDA" w:rsidP="006E6F0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F2599">
              <w:rPr>
                <w:rFonts w:ascii="Arial" w:hAnsi="Arial" w:cs="Arial"/>
                <w:b/>
                <w:lang w:eastAsia="en-US"/>
              </w:rPr>
              <w:t>Sklaida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F830" w14:textId="4A6636D0" w:rsidR="00565BDA" w:rsidRPr="00AF2599" w:rsidRDefault="00565BDA" w:rsidP="006E6F0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F2599">
              <w:rPr>
                <w:rFonts w:ascii="Arial" w:hAnsi="Arial" w:cs="Arial"/>
                <w:b/>
                <w:lang w:eastAsia="en-US"/>
              </w:rPr>
              <w:t>Pastabos</w:t>
            </w:r>
          </w:p>
        </w:tc>
      </w:tr>
      <w:tr w:rsidR="00565BDA" w:rsidRPr="00AF2599" w14:paraId="42B0737C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E5E4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032B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Įvertinti naujai atvykusių mokinių turimus kalbėjimo ir kalbos sutrikimus: tartį, kalbą, rašybą.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49F6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Nustatyti specialiuosius ugdymosi poreikius.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24D4" w14:textId="4E51B336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B747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Rugsėjo mėn.</w:t>
            </w:r>
          </w:p>
          <w:p w14:paraId="7BF7E5BF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bei mokslo metų eigoje.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D11C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Bendradarbiauti su klasės mokytojais ir mokinių tėvais.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21C5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3B5E5373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2BA0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48DC" w14:textId="042B00BA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Pildyti kalbos tyrimo formas kiekvienam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logopedines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 xml:space="preserve"> pratybas lankančiam mokiniui.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C815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Fiksuoti  kalbos sutrikimo lygį, stebėti ir fiksuoti daromą pažangą.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B542" w14:textId="2F54FCCE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608B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Rugsėjo mėn.</w:t>
            </w:r>
          </w:p>
          <w:p w14:paraId="71229DD8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bei mokslo metų eigoje.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6738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Informuoti klasės mokytoją ir mokinių tėvus.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402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61BBCAD2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2AA3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6A1C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Sudaryti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logopedines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 xml:space="preserve"> pratybas lankančių mokinių sąrašą, jį </w:t>
            </w:r>
            <w:r w:rsidRPr="00AF2599">
              <w:rPr>
                <w:rFonts w:ascii="Arial" w:hAnsi="Arial" w:cs="Arial"/>
                <w:lang w:eastAsia="en-US"/>
              </w:rPr>
              <w:lastRenderedPageBreak/>
              <w:t xml:space="preserve">patvirtinti mokyklos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VGK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852B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lastRenderedPageBreak/>
              <w:t>Nustatyti specialiuosius ugdymosi poreikius.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AA06" w14:textId="6A732AAC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7522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Rugsėjo mėn.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61BC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Pristatyti Vaiko gerovės komisijos posėdyje.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2E9A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Sąrašą tikslinti metų eigoje </w:t>
            </w:r>
          </w:p>
        </w:tc>
      </w:tr>
      <w:tr w:rsidR="00565BDA" w:rsidRPr="00AF2599" w14:paraId="2B9430CC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C44F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0BBA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Sudaryti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logopedinių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 xml:space="preserve"> pratybų grafiką.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B050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Suderinti atsižvelgiant į mokinių užimtumą.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F3C9" w14:textId="5F38FF65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3046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Rugsėjo mėn.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C77E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Bendradarbiauti su klasės mokytojais ir mokinių tėvais.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135B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Esant reikalui koreguoti sausio mėn.</w:t>
            </w:r>
          </w:p>
        </w:tc>
      </w:tr>
      <w:tr w:rsidR="00565BDA" w:rsidRPr="00AF2599" w14:paraId="07205945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D86D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B107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Supažindinti pedagogus su mokinių kalbos tyrimo rezultatais. Aptarti pagalbos teikimo būdus.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34E1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Skatinti bendradarbiavimą.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85B0" w14:textId="28AAA9A6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84C9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Rugsėjo mėn.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D04F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Bendradarbiauti su klasės mokytojais.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56DD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Atvykus naujiems mokiniams tai daryti metų eigoje.</w:t>
            </w:r>
          </w:p>
        </w:tc>
      </w:tr>
      <w:tr w:rsidR="00565BDA" w:rsidRPr="00AF2599" w14:paraId="7B15538A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5EA4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6.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AAB8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Vesti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logopedinius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 xml:space="preserve"> užsiėmimus mokiniams. Mokinius skirstyti į grupes atsižvelgiant į jų turimas kalbines problemas bei gebėjimus 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3979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Šalinti kalbos ir kalbėjimo sutrikimus.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AE9F" w14:textId="363B049F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F789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Metų eigoje.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FA38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Bendradarbiauti su klasės mokytojais ir mokinių tėvais.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F9B5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2F288810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DD93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7.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47C3" w14:textId="172AFDCD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Pasidalinti su kolege sėkmėmis ir problemomis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KGR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 xml:space="preserve"> grupėje.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EB51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Pasidalinti patirtimi.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5659" w14:textId="112D0DE6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5898" w14:textId="2D825180" w:rsidR="00565BDA" w:rsidRPr="00AF2599" w:rsidRDefault="006E6F0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kartą per metus</w:t>
            </w:r>
            <w:r w:rsidR="00565BDA" w:rsidRPr="00AF2599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84E7" w14:textId="4A36F799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Bendradarbiauti tarp logopedų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KGR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 xml:space="preserve"> grupėje.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8E9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0AC6C857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AA59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8.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FEB0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Sistemingai teikti informaciją mokytojams ir tėvams apie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logopedines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 xml:space="preserve"> pratybas lankančių mokinių ugdymosi pažangą </w:t>
            </w:r>
            <w:r w:rsidRPr="00AF2599">
              <w:rPr>
                <w:rFonts w:ascii="Arial" w:hAnsi="Arial" w:cs="Arial"/>
                <w:lang w:eastAsia="en-US"/>
              </w:rPr>
              <w:lastRenderedPageBreak/>
              <w:t xml:space="preserve">bei esamas problemas.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5E0F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lastRenderedPageBreak/>
              <w:t>Skatinti tėvų domėjimąsi vaikų pasiekimais.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4129" w14:textId="087AE4A2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A853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Metų eigoje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373E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Bendradarbiauti su klasės mokytojais ir mokinių tėvais.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1D1E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Daromą pažangą aptarti su konkrečiu mokiniu ir jo tėvais tėvų susirinkimų metu ( </w:t>
            </w:r>
            <w:r w:rsidRPr="00AF2599">
              <w:rPr>
                <w:rFonts w:ascii="Arial" w:hAnsi="Arial" w:cs="Arial"/>
                <w:lang w:eastAsia="en-US"/>
              </w:rPr>
              <w:lastRenderedPageBreak/>
              <w:t>individualus pokalbis).</w:t>
            </w:r>
          </w:p>
        </w:tc>
      </w:tr>
      <w:tr w:rsidR="00565BDA" w:rsidRPr="00AF2599" w14:paraId="12A4BAE5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6D2D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lastRenderedPageBreak/>
              <w:t>9.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1A56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Pratybų metu taikyti paruoštą mokinių savęs įsivertinimo sistemą.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78D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Skatinti mokinius analizuoti savo sėkmes ir nesėkmes. Mokyti teisingai vertinti savo ir draugų pasiekimus.</w:t>
            </w:r>
          </w:p>
          <w:p w14:paraId="78A872E8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23B1" w14:textId="7B7D684C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2F6B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Metų eigoje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E7EC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Aptarti šiuos mokinių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įsivertinimus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 xml:space="preserve"> ir daromą pažangą kartu su klasės mokytoja ir tėvais.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097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49678A18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92D8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10.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663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Organizuoti mokykloje „Įdomiosios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logopedijos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 xml:space="preserve">“ viktorinas ,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logopedines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 xml:space="preserve"> pratybas lankantiems 1–4 klasių mokiniams.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FFB7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Atskleisti mokinių pasiekimus.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CAC1" w14:textId="151732C8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F53B" w14:textId="6904B985" w:rsidR="00565BDA" w:rsidRPr="00AF2599" w:rsidRDefault="006E6F0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Kovo–gegužės mėn.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84DD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Kviesti žiūrovų statusu dalyvauti tų klasių mokinius.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77A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32C629D4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8C18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11.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323C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Dalyvauti rajoninėje „Įdomiosios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logopedijos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>“ viktorinoje ketvirtokams.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0681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Atskleisti mokinių pasiekimus.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737B" w14:textId="754E00D3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0FC0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Kovo–balandžio mėn.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F8F7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Informuoti apie komandos pasiekimus klasių mokytojus, tėvelius, pavaduotoją.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E8C2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7BDE0477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6B33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12.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84C7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Dalyvauti rengiamose konferencijose spec. poreikių mokiniams ,bei kitų mokyklų ar rajonų rengiamose konferencijose spec. poreikių mokiniams.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ACDF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Skatinti mokinių aktyvumą.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B409" w14:textId="4C8292DE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FF3B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Metų eigoje </w:t>
            </w:r>
          </w:p>
          <w:p w14:paraId="63ADB2FB" w14:textId="178154BA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( pagal galimybes).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2ED0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Informuoti apie komandos pasiekimus klasių mokytojus, tėvelius, pavaduotoją.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D0E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42F9816D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3608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lastRenderedPageBreak/>
              <w:t>13.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7A7E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Teikti individualias konsultacijas tėvams ir mokytojams.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0658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Skatinti bendradarbiavimą.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3E41" w14:textId="3810A730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06C0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Metų eigoje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C400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Bendradarbiauti su klasės mokytojais ir mokinių tėvais.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C14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2DC5150A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1D98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14.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38BE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Dalyvauti Vaiko gerovės komisijos darbe bei metodiniuose ir pedagogų tarybos posėdžiuose.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B9D8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Bendradarbiauti su kolegomis.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9818" w14:textId="48491DFF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97AC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Metų eigoje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A237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Bendradarbiauti su  kolegomis.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CDDA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0CCEB419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E93C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15.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A360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Iškilus sunkumams, esant reikalui, kreiptis į mokyklos Vaiko gerovės komisiją bei rajono Pedagoginę psichologinę tarnybą.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6806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Bendradarbiauti su kolegomis.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9954" w14:textId="71EAB753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FB9E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Metų eigoje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968A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Bendradarbiauti su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VGK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 xml:space="preserve"> ir </w:t>
            </w:r>
            <w:proofErr w:type="spellStart"/>
            <w:r w:rsidRPr="00AF2599">
              <w:rPr>
                <w:rFonts w:ascii="Arial" w:hAnsi="Arial" w:cs="Arial"/>
                <w:lang w:eastAsia="en-US"/>
              </w:rPr>
              <w:t>PPT</w:t>
            </w:r>
            <w:proofErr w:type="spellEnd"/>
            <w:r w:rsidRPr="00AF2599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A89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5388C7B4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CCE4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16.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2E4E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Dalyvauti rajono spec. pedagogų metodinio būrelio susirinkimuose.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3A56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Bendradarbiauti u kolegomis.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9A1B" w14:textId="7982E016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E5BB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Metų eigoje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34A9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Bendradarbiauti su rajono spec. pedagogais.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FCD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5D9D6BE9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2486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17.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043D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Tobulinti savo kvalifikaciją, vykti į seminarus ir konferencijas.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9705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Diegti naujoves darbe.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3BDD" w14:textId="5487D1A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44BD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Metų eigoje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B209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Dalintis gauta informacija su kolegomis.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461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653BCA68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A38E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18.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7D97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Įsigyti metodinės literatūros bei dalinamųjų priemonių darbui pratybų metu.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DF32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Diegti naujoves darbe.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7D19" w14:textId="2CDBA5D4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EC31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Metų eigoje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F1EA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Prašyti mokyklos finansavimo.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6E1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15374075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DB5C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19.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41A0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Kurti savas mokomąsias priemones spec. </w:t>
            </w:r>
            <w:r w:rsidRPr="00AF2599">
              <w:rPr>
                <w:rFonts w:ascii="Arial" w:hAnsi="Arial" w:cs="Arial"/>
                <w:lang w:eastAsia="en-US"/>
              </w:rPr>
              <w:lastRenderedPageBreak/>
              <w:t>poreikių mokinių kalbos ugdymui.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4B80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lastRenderedPageBreak/>
              <w:t>Dalintis savo turima metodine medžiaga.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611" w14:textId="017576FC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87A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Metų eigoje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C30B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Aprobuoti jas rajoniniame metodinio būrelio susirinkime.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4DA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  <w:tr w:rsidR="00565BDA" w:rsidRPr="00AF2599" w14:paraId="34F31913" w14:textId="77777777" w:rsidTr="00DD66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7324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20.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ED1E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Koreguoti veiklos planą pagal susidariusias situacijas.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64DA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C794" w14:textId="1262412B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>S.</w:t>
            </w:r>
            <w:r w:rsidR="006E6F0C">
              <w:rPr>
                <w:rFonts w:ascii="Arial" w:hAnsi="Arial" w:cs="Arial"/>
                <w:lang w:eastAsia="en-US"/>
              </w:rPr>
              <w:t xml:space="preserve"> </w:t>
            </w:r>
            <w:r w:rsidRPr="00AF2599">
              <w:rPr>
                <w:rFonts w:ascii="Arial" w:hAnsi="Arial" w:cs="Arial"/>
                <w:lang w:eastAsia="en-US"/>
              </w:rPr>
              <w:t>Vilimienė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3E14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  <w:r w:rsidRPr="00AF2599">
              <w:rPr>
                <w:rFonts w:ascii="Arial" w:hAnsi="Arial" w:cs="Arial"/>
                <w:lang w:eastAsia="en-US"/>
              </w:rPr>
              <w:t xml:space="preserve">Metų eigoje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396B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189" w14:textId="77777777" w:rsidR="00565BDA" w:rsidRPr="00AF2599" w:rsidRDefault="00565BDA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6D15B023" w14:textId="77777777" w:rsidR="00565BDA" w:rsidRPr="00AF2599" w:rsidRDefault="00565BDA" w:rsidP="00565BDA">
      <w:pPr>
        <w:rPr>
          <w:rFonts w:ascii="Arial" w:hAnsi="Arial" w:cs="Arial"/>
        </w:rPr>
      </w:pPr>
    </w:p>
    <w:p w14:paraId="74131E6E" w14:textId="5E6ADB1F" w:rsidR="00565BDA" w:rsidRPr="00AF2599" w:rsidRDefault="00DD66B0" w:rsidP="00DD66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765CC262" w14:textId="44652B10" w:rsidR="00565BDA" w:rsidRPr="00AF2599" w:rsidRDefault="00565BDA" w:rsidP="00565BDA">
      <w:pPr>
        <w:rPr>
          <w:rFonts w:ascii="Arial" w:hAnsi="Arial" w:cs="Arial"/>
        </w:rPr>
      </w:pPr>
      <w:bookmarkStart w:id="0" w:name="_GoBack"/>
      <w:bookmarkEnd w:id="0"/>
    </w:p>
    <w:p w14:paraId="5F9A1B57" w14:textId="0C2DF7EC" w:rsidR="00565BDA" w:rsidRPr="00AF2599" w:rsidRDefault="00DD66B0" w:rsidP="00565B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Parengė logopedė </w:t>
      </w:r>
      <w:r w:rsidR="00565BDA" w:rsidRPr="00AF2599">
        <w:rPr>
          <w:rFonts w:ascii="Arial" w:hAnsi="Arial" w:cs="Arial"/>
        </w:rPr>
        <w:t>Silvija Vilimienė</w:t>
      </w:r>
    </w:p>
    <w:p w14:paraId="3617CE9E" w14:textId="77777777" w:rsidR="00565BDA" w:rsidRPr="00AF2599" w:rsidRDefault="00565BDA" w:rsidP="00565BDA">
      <w:pPr>
        <w:rPr>
          <w:rFonts w:ascii="Arial" w:hAnsi="Arial" w:cs="Arial"/>
        </w:rPr>
      </w:pPr>
    </w:p>
    <w:p w14:paraId="4A5E6076" w14:textId="77777777" w:rsidR="00565BDA" w:rsidRPr="00AF2599" w:rsidRDefault="00565BDA" w:rsidP="00565BDA">
      <w:pPr>
        <w:rPr>
          <w:rFonts w:ascii="Arial" w:hAnsi="Arial" w:cs="Arial"/>
        </w:rPr>
      </w:pPr>
    </w:p>
    <w:p w14:paraId="21A75946" w14:textId="133FE8D6" w:rsidR="00565BDA" w:rsidRPr="00AF2599" w:rsidRDefault="00DD66B0" w:rsidP="00565BDA">
      <w:pPr>
        <w:rPr>
          <w:rFonts w:ascii="Arial" w:hAnsi="Arial" w:cs="Arial"/>
        </w:rPr>
      </w:pPr>
      <w:r>
        <w:rPr>
          <w:rFonts w:ascii="Arial" w:hAnsi="Arial" w:cs="Arial"/>
        </w:rPr>
        <w:t>SUDERINTA:</w:t>
      </w:r>
    </w:p>
    <w:p w14:paraId="2C189412" w14:textId="77777777" w:rsidR="00565BDA" w:rsidRPr="00AF2599" w:rsidRDefault="00565BDA" w:rsidP="00565BDA">
      <w:pPr>
        <w:rPr>
          <w:rFonts w:ascii="Arial" w:hAnsi="Arial" w:cs="Arial"/>
        </w:rPr>
      </w:pPr>
      <w:r w:rsidRPr="00AF2599">
        <w:rPr>
          <w:rFonts w:ascii="Arial" w:hAnsi="Arial" w:cs="Arial"/>
        </w:rPr>
        <w:t>Vaiko gerovės komisijos</w:t>
      </w:r>
    </w:p>
    <w:p w14:paraId="45F52E83" w14:textId="6CB1F73D" w:rsidR="00565BDA" w:rsidRPr="00AF2599" w:rsidRDefault="00565BDA" w:rsidP="00565BDA">
      <w:pPr>
        <w:rPr>
          <w:rFonts w:ascii="Arial" w:hAnsi="Arial" w:cs="Arial"/>
        </w:rPr>
      </w:pPr>
      <w:r w:rsidRPr="00AF2599">
        <w:rPr>
          <w:rFonts w:ascii="Arial" w:hAnsi="Arial" w:cs="Arial"/>
        </w:rPr>
        <w:t>posėdyje 2025</w:t>
      </w:r>
      <w:r w:rsidR="00AF2599" w:rsidRPr="00AF2599">
        <w:rPr>
          <w:rFonts w:ascii="Arial" w:hAnsi="Arial" w:cs="Arial"/>
        </w:rPr>
        <w:t xml:space="preserve"> </w:t>
      </w:r>
      <w:r w:rsidRPr="00AF2599">
        <w:rPr>
          <w:rFonts w:ascii="Arial" w:hAnsi="Arial" w:cs="Arial"/>
        </w:rPr>
        <w:t>m. gruodžio 11 d.</w:t>
      </w:r>
    </w:p>
    <w:p w14:paraId="6A06255D" w14:textId="7EC7A401" w:rsidR="00565BDA" w:rsidRPr="00AF2599" w:rsidRDefault="00565BDA" w:rsidP="00565BDA">
      <w:pPr>
        <w:rPr>
          <w:rFonts w:ascii="Arial" w:hAnsi="Arial" w:cs="Arial"/>
        </w:rPr>
      </w:pPr>
      <w:r w:rsidRPr="00AF2599">
        <w:rPr>
          <w:rFonts w:ascii="Arial" w:hAnsi="Arial" w:cs="Arial"/>
        </w:rPr>
        <w:t>protokolo Nr.14</w:t>
      </w:r>
    </w:p>
    <w:p w14:paraId="08D44F75" w14:textId="77777777" w:rsidR="00565BDA" w:rsidRPr="00AF2599" w:rsidRDefault="00565BDA" w:rsidP="00565BDA">
      <w:pPr>
        <w:rPr>
          <w:rFonts w:ascii="Arial" w:hAnsi="Arial" w:cs="Arial"/>
        </w:rPr>
      </w:pPr>
    </w:p>
    <w:p w14:paraId="53F8F9D8" w14:textId="77777777" w:rsidR="00565BDA" w:rsidRPr="00AF2599" w:rsidRDefault="00565BDA" w:rsidP="00565BDA">
      <w:pPr>
        <w:rPr>
          <w:rFonts w:ascii="Arial" w:hAnsi="Arial" w:cs="Arial"/>
        </w:rPr>
      </w:pPr>
    </w:p>
    <w:p w14:paraId="1195B21B" w14:textId="77777777" w:rsidR="00565BDA" w:rsidRPr="00AF2599" w:rsidRDefault="00565BDA" w:rsidP="00565BDA">
      <w:pPr>
        <w:rPr>
          <w:rFonts w:ascii="Arial" w:hAnsi="Arial" w:cs="Arial"/>
        </w:rPr>
      </w:pPr>
    </w:p>
    <w:p w14:paraId="36DE7918" w14:textId="77777777" w:rsidR="00565BDA" w:rsidRPr="00AF2599" w:rsidRDefault="00565BDA" w:rsidP="00565BDA">
      <w:pPr>
        <w:rPr>
          <w:rFonts w:ascii="Arial" w:hAnsi="Arial" w:cs="Arial"/>
        </w:rPr>
      </w:pPr>
    </w:p>
    <w:p w14:paraId="64015124" w14:textId="77777777" w:rsidR="004548EC" w:rsidRPr="00AF2599" w:rsidRDefault="004548EC">
      <w:pPr>
        <w:rPr>
          <w:rFonts w:ascii="Arial" w:hAnsi="Arial" w:cs="Arial"/>
        </w:rPr>
      </w:pPr>
    </w:p>
    <w:sectPr w:rsidR="004548EC" w:rsidRPr="00AF2599" w:rsidSect="00DD66B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DA"/>
    <w:rsid w:val="00145080"/>
    <w:rsid w:val="00187C70"/>
    <w:rsid w:val="00431D95"/>
    <w:rsid w:val="004548EC"/>
    <w:rsid w:val="00494C37"/>
    <w:rsid w:val="004A2344"/>
    <w:rsid w:val="00565BDA"/>
    <w:rsid w:val="005D5E13"/>
    <w:rsid w:val="006E6F0C"/>
    <w:rsid w:val="008A1C74"/>
    <w:rsid w:val="008C0FD4"/>
    <w:rsid w:val="009218A8"/>
    <w:rsid w:val="009D5BEA"/>
    <w:rsid w:val="00AF2599"/>
    <w:rsid w:val="00BA609F"/>
    <w:rsid w:val="00CD43A4"/>
    <w:rsid w:val="00DD66B0"/>
    <w:rsid w:val="00E301B0"/>
    <w:rsid w:val="00E50A4A"/>
    <w:rsid w:val="00F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9084"/>
  <w15:chartTrackingRefBased/>
  <w15:docId w15:val="{6501C81C-8E60-42E0-A524-57F0C426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5B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5B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5B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5B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5B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5B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5B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5B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5B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5B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5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5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5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5B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5B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5B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5B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5B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5B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5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5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5B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5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5B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5B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5B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5B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5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5B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5BD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565B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AF1D9-6BBE-4BC3-9DFE-FD4F1C47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3635</Words>
  <Characters>2073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VILIMIENĖ</dc:creator>
  <cp:keywords/>
  <dc:description/>
  <cp:lastModifiedBy>Sekretorė</cp:lastModifiedBy>
  <cp:revision>18</cp:revision>
  <dcterms:created xsi:type="dcterms:W3CDTF">2025-12-04T12:09:00Z</dcterms:created>
  <dcterms:modified xsi:type="dcterms:W3CDTF">2025-12-29T07:26:00Z</dcterms:modified>
</cp:coreProperties>
</file>