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B78CD" w14:textId="77777777" w:rsidR="009E3EF2" w:rsidRPr="00F85ECB" w:rsidRDefault="009E3EF2" w:rsidP="00F85ECB">
      <w:pPr>
        <w:ind w:firstLine="10348"/>
        <w:rPr>
          <w:rFonts w:ascii="Arial" w:hAnsi="Arial" w:cs="Arial"/>
        </w:rPr>
      </w:pPr>
      <w:r w:rsidRPr="00F85ECB">
        <w:rPr>
          <w:rFonts w:ascii="Arial" w:hAnsi="Arial" w:cs="Arial"/>
        </w:rPr>
        <w:t>Joniškio „Saulės“ pagrindinės mokyklos</w:t>
      </w:r>
    </w:p>
    <w:p w14:paraId="79E62E5B" w14:textId="6F624CAA" w:rsidR="009E3EF2" w:rsidRPr="00F85ECB" w:rsidRDefault="000204F2" w:rsidP="00F85ECB">
      <w:pPr>
        <w:ind w:firstLine="10348"/>
        <w:rPr>
          <w:rFonts w:ascii="Arial" w:hAnsi="Arial" w:cs="Arial"/>
        </w:rPr>
      </w:pPr>
      <w:r w:rsidRPr="00F85ECB">
        <w:rPr>
          <w:rFonts w:ascii="Arial" w:hAnsi="Arial" w:cs="Arial"/>
        </w:rPr>
        <w:t>202</w:t>
      </w:r>
      <w:r w:rsidR="000E050D" w:rsidRPr="00F85ECB">
        <w:rPr>
          <w:rFonts w:ascii="Arial" w:hAnsi="Arial" w:cs="Arial"/>
        </w:rPr>
        <w:t>6</w:t>
      </w:r>
      <w:r w:rsidR="009E3EF2" w:rsidRPr="00F85ECB">
        <w:rPr>
          <w:rFonts w:ascii="Arial" w:hAnsi="Arial" w:cs="Arial"/>
        </w:rPr>
        <w:t xml:space="preserve"> metų veiklos programos</w:t>
      </w:r>
    </w:p>
    <w:p w14:paraId="0E8D49C1" w14:textId="77777777" w:rsidR="009E3EF2" w:rsidRPr="00F85ECB" w:rsidRDefault="00C21913" w:rsidP="00F85ECB">
      <w:pPr>
        <w:ind w:firstLine="10348"/>
        <w:rPr>
          <w:rFonts w:ascii="Arial" w:hAnsi="Arial" w:cs="Arial"/>
        </w:rPr>
      </w:pPr>
      <w:r w:rsidRPr="00F85ECB">
        <w:rPr>
          <w:rFonts w:ascii="Arial" w:hAnsi="Arial" w:cs="Arial"/>
        </w:rPr>
        <w:t>6</w:t>
      </w:r>
      <w:r w:rsidR="009E3EF2" w:rsidRPr="00F85ECB">
        <w:rPr>
          <w:rFonts w:ascii="Arial" w:hAnsi="Arial" w:cs="Arial"/>
        </w:rPr>
        <w:t xml:space="preserve"> priedas</w:t>
      </w:r>
    </w:p>
    <w:p w14:paraId="5D532BC8" w14:textId="77777777" w:rsidR="009E3EF2" w:rsidRPr="00F85ECB" w:rsidRDefault="009E3EF2" w:rsidP="009E3EF2">
      <w:pPr>
        <w:jc w:val="center"/>
        <w:rPr>
          <w:rFonts w:ascii="Arial" w:hAnsi="Arial" w:cs="Arial"/>
          <w:b/>
          <w:sz w:val="28"/>
          <w:szCs w:val="28"/>
        </w:rPr>
      </w:pPr>
    </w:p>
    <w:p w14:paraId="5AC37A1C" w14:textId="77777777" w:rsidR="009E3EF2" w:rsidRPr="00F85ECB" w:rsidRDefault="009E3EF2" w:rsidP="009E3EF2">
      <w:pPr>
        <w:jc w:val="center"/>
        <w:rPr>
          <w:rFonts w:ascii="Arial" w:hAnsi="Arial" w:cs="Arial"/>
          <w:b/>
          <w:sz w:val="28"/>
          <w:szCs w:val="28"/>
        </w:rPr>
      </w:pPr>
      <w:r w:rsidRPr="00F85ECB">
        <w:rPr>
          <w:rFonts w:ascii="Arial" w:hAnsi="Arial" w:cs="Arial"/>
          <w:b/>
          <w:sz w:val="28"/>
          <w:szCs w:val="28"/>
        </w:rPr>
        <w:t>JONIŠKIO „SAULĖS“ PAGRINDINĖS MOKYKLOS</w:t>
      </w:r>
    </w:p>
    <w:p w14:paraId="183077F0" w14:textId="0873DC46" w:rsidR="009E3EF2" w:rsidRPr="00F85ECB" w:rsidRDefault="000204F2" w:rsidP="009E3EF2">
      <w:pPr>
        <w:jc w:val="center"/>
        <w:rPr>
          <w:rFonts w:ascii="Arial" w:hAnsi="Arial" w:cs="Arial"/>
        </w:rPr>
      </w:pPr>
      <w:r w:rsidRPr="00F85ECB">
        <w:rPr>
          <w:rFonts w:ascii="Arial" w:hAnsi="Arial" w:cs="Arial"/>
          <w:b/>
          <w:sz w:val="28"/>
          <w:szCs w:val="28"/>
        </w:rPr>
        <w:t>202</w:t>
      </w:r>
      <w:r w:rsidR="002B4A8C" w:rsidRPr="00F85ECB">
        <w:rPr>
          <w:rFonts w:ascii="Arial" w:hAnsi="Arial" w:cs="Arial"/>
          <w:b/>
          <w:sz w:val="28"/>
          <w:szCs w:val="28"/>
        </w:rPr>
        <w:t>6</w:t>
      </w:r>
      <w:r w:rsidR="009E3EF2" w:rsidRPr="00F85ECB">
        <w:rPr>
          <w:rFonts w:ascii="Arial" w:hAnsi="Arial" w:cs="Arial"/>
          <w:b/>
          <w:sz w:val="28"/>
          <w:szCs w:val="28"/>
        </w:rPr>
        <w:t xml:space="preserve"> METŲ LOGOPEDO VEIKLOS PLANAS</w:t>
      </w:r>
    </w:p>
    <w:p w14:paraId="1675FE05" w14:textId="77777777" w:rsidR="009E3EF2" w:rsidRPr="00F85ECB" w:rsidRDefault="009E3EF2" w:rsidP="00F85ECB">
      <w:pPr>
        <w:ind w:firstLine="1247"/>
        <w:jc w:val="center"/>
        <w:rPr>
          <w:rFonts w:ascii="Arial" w:hAnsi="Arial" w:cs="Arial"/>
        </w:rPr>
      </w:pPr>
    </w:p>
    <w:p w14:paraId="479EB266" w14:textId="77777777" w:rsidR="009E3EF2" w:rsidRPr="00F85ECB" w:rsidRDefault="009E3EF2" w:rsidP="00F85ECB">
      <w:pPr>
        <w:ind w:firstLine="1247"/>
        <w:rPr>
          <w:rFonts w:ascii="Arial" w:hAnsi="Arial" w:cs="Arial"/>
          <w:b/>
        </w:rPr>
      </w:pPr>
      <w:r w:rsidRPr="00F85ECB">
        <w:rPr>
          <w:rFonts w:ascii="Arial" w:hAnsi="Arial" w:cs="Arial"/>
          <w:b/>
        </w:rPr>
        <w:t>Tikslai:</w:t>
      </w:r>
    </w:p>
    <w:p w14:paraId="2E2ECFD1" w14:textId="069E7B9B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1. </w:t>
      </w:r>
      <w:r w:rsidR="009E3EF2" w:rsidRPr="00F85ECB">
        <w:rPr>
          <w:rFonts w:ascii="Arial" w:hAnsi="Arial" w:cs="Arial"/>
        </w:rPr>
        <w:t>Įvertinti mokinių kalbos raidos ypatumus, nustatyti kalbos ir kalbėjimo sutrikimus, specialiuosius ugdymosi poreikius.</w:t>
      </w:r>
    </w:p>
    <w:p w14:paraId="4A6D9F69" w14:textId="0BE98543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2. </w:t>
      </w:r>
      <w:r w:rsidR="009E3EF2" w:rsidRPr="00F85ECB">
        <w:rPr>
          <w:rFonts w:ascii="Arial" w:hAnsi="Arial" w:cs="Arial"/>
        </w:rPr>
        <w:t>Šalinti specialiųjų poreikių mokinių kalbėjimo ir kalbos sutrikimus</w:t>
      </w:r>
      <w:r w:rsidR="008F14B0" w:rsidRPr="00F85ECB">
        <w:rPr>
          <w:rFonts w:ascii="Arial" w:hAnsi="Arial" w:cs="Arial"/>
        </w:rPr>
        <w:t>.</w:t>
      </w:r>
    </w:p>
    <w:p w14:paraId="4B126DDA" w14:textId="36F7F4BA" w:rsidR="008F14B0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3. </w:t>
      </w:r>
      <w:r w:rsidR="008F14B0" w:rsidRPr="00F85ECB">
        <w:rPr>
          <w:rStyle w:val="normaltextrun"/>
          <w:rFonts w:ascii="Arial" w:hAnsi="Arial" w:cs="Arial"/>
          <w:color w:val="000000"/>
          <w:shd w:val="clear" w:color="auto" w:fill="FFFFFF"/>
        </w:rPr>
        <w:t>Plėtoti mokytojų profesinį augimą ir kolegialų bendradarbiavimą, stiprinant metodinių grupių veiklą.</w:t>
      </w:r>
      <w:r w:rsidR="008F14B0" w:rsidRPr="00F85ECB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A895BFA" w14:textId="77777777" w:rsidR="009E3EF2" w:rsidRPr="00F85ECB" w:rsidRDefault="009E3EF2" w:rsidP="00F85ECB">
      <w:pPr>
        <w:ind w:firstLine="1247"/>
        <w:rPr>
          <w:rFonts w:ascii="Arial" w:hAnsi="Arial" w:cs="Arial"/>
          <w:b/>
        </w:rPr>
      </w:pPr>
      <w:r w:rsidRPr="00F85ECB">
        <w:rPr>
          <w:rFonts w:ascii="Arial" w:hAnsi="Arial" w:cs="Arial"/>
          <w:b/>
        </w:rPr>
        <w:t>Uždaviniai:</w:t>
      </w:r>
    </w:p>
    <w:p w14:paraId="329A880C" w14:textId="5EA7CEA1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1. </w:t>
      </w:r>
      <w:r w:rsidR="009E3EF2" w:rsidRPr="00F85ECB">
        <w:rPr>
          <w:rFonts w:ascii="Arial" w:hAnsi="Arial" w:cs="Arial"/>
        </w:rPr>
        <w:t>Mokyti taisyklingai tarti garsus;</w:t>
      </w:r>
    </w:p>
    <w:p w14:paraId="6D62025B" w14:textId="7B76A930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2. </w:t>
      </w:r>
      <w:r w:rsidR="009E3EF2" w:rsidRPr="00F85ECB">
        <w:rPr>
          <w:rFonts w:ascii="Arial" w:hAnsi="Arial" w:cs="Arial"/>
        </w:rPr>
        <w:t>Lavinti garsinį suvokimą;</w:t>
      </w:r>
    </w:p>
    <w:p w14:paraId="640160A1" w14:textId="59A3C984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3. </w:t>
      </w:r>
      <w:r w:rsidR="009E3EF2" w:rsidRPr="00F85ECB">
        <w:rPr>
          <w:rFonts w:ascii="Arial" w:hAnsi="Arial" w:cs="Arial"/>
        </w:rPr>
        <w:t>Lavinti smulkiąją motoriką;</w:t>
      </w:r>
    </w:p>
    <w:p w14:paraId="23E4FF32" w14:textId="4F826D31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4. </w:t>
      </w:r>
      <w:r w:rsidR="009E3EF2" w:rsidRPr="00F85ECB">
        <w:rPr>
          <w:rFonts w:ascii="Arial" w:hAnsi="Arial" w:cs="Arial"/>
        </w:rPr>
        <w:t>Mokyti žodžių garsinės analizės ir sintezės;</w:t>
      </w:r>
    </w:p>
    <w:p w14:paraId="231EDA90" w14:textId="4E3B2EE2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5. </w:t>
      </w:r>
      <w:r w:rsidR="009E3EF2" w:rsidRPr="00F85ECB">
        <w:rPr>
          <w:rFonts w:ascii="Arial" w:hAnsi="Arial" w:cs="Arial"/>
        </w:rPr>
        <w:t>Lavinti regimąjį bei erdvinį suvokimą;</w:t>
      </w:r>
    </w:p>
    <w:p w14:paraId="71B37F08" w14:textId="63A50EF1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6. </w:t>
      </w:r>
      <w:r w:rsidR="009E3EF2" w:rsidRPr="00F85ECB">
        <w:rPr>
          <w:rFonts w:ascii="Arial" w:hAnsi="Arial" w:cs="Arial"/>
        </w:rPr>
        <w:t>Turtinti bei tikslinti aktyvųjį, pasyvųjį žodyną;</w:t>
      </w:r>
    </w:p>
    <w:p w14:paraId="0E1D4301" w14:textId="58738AEA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7. </w:t>
      </w:r>
      <w:r w:rsidR="009E3EF2" w:rsidRPr="00F85ECB">
        <w:rPr>
          <w:rFonts w:ascii="Arial" w:hAnsi="Arial" w:cs="Arial"/>
        </w:rPr>
        <w:t>Mokyti gramatiškai taisyklingos kalbos;</w:t>
      </w:r>
    </w:p>
    <w:p w14:paraId="13A042D3" w14:textId="0649CE14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8. </w:t>
      </w:r>
      <w:r w:rsidR="009E3EF2" w:rsidRPr="00F85ECB">
        <w:rPr>
          <w:rFonts w:ascii="Arial" w:hAnsi="Arial" w:cs="Arial"/>
        </w:rPr>
        <w:t xml:space="preserve">Ugdyti rišliąją kalbą; </w:t>
      </w:r>
    </w:p>
    <w:p w14:paraId="06305ABE" w14:textId="51856A3F" w:rsidR="007B6A78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  <w:color w:val="000000"/>
        </w:rPr>
        <w:t xml:space="preserve">9. </w:t>
      </w:r>
      <w:r w:rsidR="007B6A78" w:rsidRPr="00F85ECB">
        <w:rPr>
          <w:rFonts w:ascii="Arial" w:hAnsi="Arial" w:cs="Arial"/>
          <w:color w:val="000000"/>
        </w:rPr>
        <w:t>Matuoti mokinių pažangą ir pasiekimus;</w:t>
      </w:r>
    </w:p>
    <w:p w14:paraId="0815E672" w14:textId="4B428216" w:rsidR="00C05029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10. </w:t>
      </w:r>
      <w:r w:rsidR="00C05029" w:rsidRPr="00F85ECB">
        <w:rPr>
          <w:rFonts w:ascii="Arial" w:hAnsi="Arial" w:cs="Arial"/>
        </w:rPr>
        <w:t>Taikyti mokinių įsivertinimo būdus;</w:t>
      </w:r>
    </w:p>
    <w:p w14:paraId="4B365877" w14:textId="5298CECD" w:rsidR="009E3EF2" w:rsidRPr="00F85ECB" w:rsidRDefault="00F85ECB" w:rsidP="00F85ECB">
      <w:pPr>
        <w:tabs>
          <w:tab w:val="left" w:pos="1620"/>
        </w:tabs>
        <w:ind w:firstLine="1247"/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11. </w:t>
      </w:r>
      <w:r w:rsidR="009E3EF2" w:rsidRPr="00F85ECB">
        <w:rPr>
          <w:rFonts w:ascii="Arial" w:hAnsi="Arial" w:cs="Arial"/>
        </w:rPr>
        <w:t xml:space="preserve">Bendrauti ir bendradarbiauti su klasių mokytojais ir mokinių tėvais. </w:t>
      </w:r>
    </w:p>
    <w:p w14:paraId="7EEC97C8" w14:textId="77777777" w:rsidR="009E3EF2" w:rsidRPr="00F85ECB" w:rsidRDefault="009E3EF2" w:rsidP="009E3EF2">
      <w:pPr>
        <w:tabs>
          <w:tab w:val="left" w:pos="1620"/>
        </w:tabs>
        <w:ind w:left="1247"/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071"/>
        <w:gridCol w:w="4300"/>
        <w:gridCol w:w="1559"/>
        <w:gridCol w:w="1701"/>
        <w:gridCol w:w="2268"/>
        <w:gridCol w:w="993"/>
      </w:tblGrid>
      <w:tr w:rsidR="009E3EF2" w:rsidRPr="00F85ECB" w14:paraId="2B22C125" w14:textId="77777777" w:rsidTr="009C0CEF">
        <w:tc>
          <w:tcPr>
            <w:tcW w:w="817" w:type="dxa"/>
            <w:vAlign w:val="center"/>
          </w:tcPr>
          <w:p w14:paraId="5587C998" w14:textId="0E9867E9" w:rsidR="009E3EF2" w:rsidRPr="00F85ECB" w:rsidRDefault="009E3EF2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Eil.</w:t>
            </w:r>
          </w:p>
          <w:p w14:paraId="554DA276" w14:textId="77777777" w:rsidR="009E3EF2" w:rsidRPr="00F85ECB" w:rsidRDefault="009E3EF2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071" w:type="dxa"/>
            <w:vAlign w:val="center"/>
          </w:tcPr>
          <w:p w14:paraId="1E5E6555" w14:textId="77777777" w:rsidR="009E3EF2" w:rsidRPr="00F85ECB" w:rsidRDefault="009E3EF2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Veiklos kryptys</w:t>
            </w:r>
          </w:p>
        </w:tc>
        <w:tc>
          <w:tcPr>
            <w:tcW w:w="4300" w:type="dxa"/>
            <w:vAlign w:val="center"/>
          </w:tcPr>
          <w:p w14:paraId="266226E7" w14:textId="77777777" w:rsidR="009E3EF2" w:rsidRPr="00F85ECB" w:rsidRDefault="009E3EF2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Tikslai, uždaviniai</w:t>
            </w:r>
          </w:p>
        </w:tc>
        <w:tc>
          <w:tcPr>
            <w:tcW w:w="1559" w:type="dxa"/>
            <w:vAlign w:val="center"/>
          </w:tcPr>
          <w:p w14:paraId="1E7B282A" w14:textId="77777777" w:rsidR="009E3EF2" w:rsidRPr="00F85ECB" w:rsidRDefault="009E3EF2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Laikas</w:t>
            </w:r>
          </w:p>
        </w:tc>
        <w:tc>
          <w:tcPr>
            <w:tcW w:w="1701" w:type="dxa"/>
            <w:vAlign w:val="center"/>
          </w:tcPr>
          <w:p w14:paraId="75C0883B" w14:textId="16BFCF9C" w:rsidR="009E3EF2" w:rsidRPr="00F85ECB" w:rsidRDefault="009E3EF2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Atsakingas</w:t>
            </w:r>
          </w:p>
        </w:tc>
        <w:tc>
          <w:tcPr>
            <w:tcW w:w="2268" w:type="dxa"/>
            <w:vAlign w:val="center"/>
          </w:tcPr>
          <w:p w14:paraId="76372961" w14:textId="77777777" w:rsidR="009E3EF2" w:rsidRPr="00F85ECB" w:rsidRDefault="009E3EF2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Sklaida</w:t>
            </w:r>
          </w:p>
        </w:tc>
        <w:tc>
          <w:tcPr>
            <w:tcW w:w="993" w:type="dxa"/>
            <w:vAlign w:val="center"/>
          </w:tcPr>
          <w:p w14:paraId="3D3B6872" w14:textId="77777777" w:rsidR="009E3EF2" w:rsidRPr="00F85ECB" w:rsidRDefault="009E3EF2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Pasta</w:t>
            </w:r>
            <w:r w:rsidR="00F11C38" w:rsidRPr="00F85EC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F85ECB">
              <w:rPr>
                <w:rFonts w:ascii="Arial" w:hAnsi="Arial" w:cs="Arial"/>
                <w:b/>
                <w:sz w:val="24"/>
                <w:szCs w:val="24"/>
              </w:rPr>
              <w:t>bos</w:t>
            </w:r>
          </w:p>
        </w:tc>
      </w:tr>
      <w:tr w:rsidR="009E3EF2" w:rsidRPr="00F85ECB" w14:paraId="16F1F2B6" w14:textId="77777777" w:rsidTr="009C0CEF">
        <w:tc>
          <w:tcPr>
            <w:tcW w:w="817" w:type="dxa"/>
          </w:tcPr>
          <w:p w14:paraId="6F587936" w14:textId="77777777" w:rsidR="009E3EF2" w:rsidRPr="00F85ECB" w:rsidRDefault="009E3EF2" w:rsidP="00087D78">
            <w:pPr>
              <w:pStyle w:val="Betarp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I.</w:t>
            </w:r>
          </w:p>
        </w:tc>
        <w:tc>
          <w:tcPr>
            <w:tcW w:w="13892" w:type="dxa"/>
            <w:gridSpan w:val="6"/>
          </w:tcPr>
          <w:p w14:paraId="302F057A" w14:textId="77777777" w:rsidR="009E3EF2" w:rsidRPr="00F85ECB" w:rsidRDefault="009E3EF2" w:rsidP="00694F47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Tiriamosios veiklos</w:t>
            </w:r>
          </w:p>
        </w:tc>
      </w:tr>
      <w:tr w:rsidR="009C0CEF" w:rsidRPr="00F85ECB" w14:paraId="25FE9CD8" w14:textId="77777777" w:rsidTr="009C0CEF">
        <w:tc>
          <w:tcPr>
            <w:tcW w:w="817" w:type="dxa"/>
          </w:tcPr>
          <w:p w14:paraId="5AF8FE57" w14:textId="77777777" w:rsidR="009C0CEF" w:rsidRPr="00F85ECB" w:rsidRDefault="009C0CEF" w:rsidP="009C0CEF">
            <w:pPr>
              <w:pStyle w:val="Betarp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D4241B9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Įvertinti naujai atvykusių mokinių  kalbėjimo ir kalbos raidos ypatumus.</w:t>
            </w:r>
          </w:p>
        </w:tc>
        <w:tc>
          <w:tcPr>
            <w:tcW w:w="4300" w:type="dxa"/>
          </w:tcPr>
          <w:p w14:paraId="11E02230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Visapusiškai ištirti mokinių kalbą</w:t>
            </w:r>
          </w:p>
        </w:tc>
        <w:tc>
          <w:tcPr>
            <w:tcW w:w="1559" w:type="dxa"/>
          </w:tcPr>
          <w:p w14:paraId="5E8C45F4" w14:textId="0A10CE8F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2026 m. rugsėjo mėn.</w:t>
            </w:r>
          </w:p>
          <w:p w14:paraId="46649C86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D59653" w14:textId="72FB673B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48F4B93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klasės mokytojais ir mokinių tėvais</w:t>
            </w:r>
          </w:p>
        </w:tc>
        <w:tc>
          <w:tcPr>
            <w:tcW w:w="993" w:type="dxa"/>
          </w:tcPr>
          <w:p w14:paraId="6F72E66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354EE190" w14:textId="77777777" w:rsidTr="009C0CEF">
        <w:tc>
          <w:tcPr>
            <w:tcW w:w="817" w:type="dxa"/>
          </w:tcPr>
          <w:p w14:paraId="33D3DB9E" w14:textId="77777777" w:rsidR="009C0CEF" w:rsidRPr="00F85ECB" w:rsidRDefault="009C0CEF" w:rsidP="009C0CEF">
            <w:pPr>
              <w:pStyle w:val="Betarp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19D0B5F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Įvertinti mokinių kalbėjimo ir kalbos  sunkumus ruošiant į PPT</w:t>
            </w:r>
          </w:p>
        </w:tc>
        <w:tc>
          <w:tcPr>
            <w:tcW w:w="4300" w:type="dxa"/>
          </w:tcPr>
          <w:p w14:paraId="60CA2695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Visapusiškai ištirti mokinių kalbą</w:t>
            </w:r>
          </w:p>
        </w:tc>
        <w:tc>
          <w:tcPr>
            <w:tcW w:w="1559" w:type="dxa"/>
          </w:tcPr>
          <w:p w14:paraId="4637119F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628C04FE" w14:textId="31B434B3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30A8720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VGK ir PPT</w:t>
            </w:r>
          </w:p>
        </w:tc>
        <w:tc>
          <w:tcPr>
            <w:tcW w:w="993" w:type="dxa"/>
          </w:tcPr>
          <w:p w14:paraId="492BEDC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2E888760" w14:textId="77777777" w:rsidTr="009C0CEF">
        <w:tc>
          <w:tcPr>
            <w:tcW w:w="817" w:type="dxa"/>
          </w:tcPr>
          <w:p w14:paraId="2E30101B" w14:textId="77777777" w:rsidR="009C0CEF" w:rsidRPr="00F85ECB" w:rsidRDefault="009C0CEF" w:rsidP="009C0CEF">
            <w:pPr>
              <w:pStyle w:val="Betarp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4E69788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Kalbos įvertinimo kortelėse pažymėti mokinių kalbos ugdymosi dinamiką</w:t>
            </w:r>
          </w:p>
        </w:tc>
        <w:tc>
          <w:tcPr>
            <w:tcW w:w="4300" w:type="dxa"/>
          </w:tcPr>
          <w:p w14:paraId="1D4FE6F8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Fiksuoti ir vertinti kalbos ugdymo(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>) dinamiką, numatyti tolesnes kalbos sutrikimų šalinimo strategijas.</w:t>
            </w:r>
          </w:p>
          <w:p w14:paraId="1D5C722A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948654" w14:textId="77777777" w:rsidR="009C0CEF" w:rsidRPr="00F85ECB" w:rsidRDefault="009C0CEF" w:rsidP="009C0CEF">
            <w:pPr>
              <w:rPr>
                <w:rFonts w:ascii="Arial" w:hAnsi="Arial" w:cs="Arial"/>
              </w:rPr>
            </w:pPr>
            <w:r w:rsidRPr="00F85ECB">
              <w:rPr>
                <w:rFonts w:ascii="Arial" w:hAnsi="Arial" w:cs="Arial"/>
              </w:rPr>
              <w:t>Rugsėjo mėn.</w:t>
            </w:r>
          </w:p>
          <w:p w14:paraId="22F232E3" w14:textId="77777777" w:rsidR="009C0CEF" w:rsidRPr="00F85ECB" w:rsidRDefault="009C0CEF" w:rsidP="009C0CEF">
            <w:pPr>
              <w:rPr>
                <w:rFonts w:ascii="Arial" w:hAnsi="Arial" w:cs="Arial"/>
              </w:rPr>
            </w:pPr>
            <w:r w:rsidRPr="00F85ECB">
              <w:rPr>
                <w:rFonts w:ascii="Arial" w:hAnsi="Arial" w:cs="Arial"/>
              </w:rPr>
              <w:t>ir metų bėgyje</w:t>
            </w:r>
          </w:p>
        </w:tc>
        <w:tc>
          <w:tcPr>
            <w:tcW w:w="1701" w:type="dxa"/>
          </w:tcPr>
          <w:p w14:paraId="4096F75F" w14:textId="39062610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7A9CC73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klasės mokytojais ir mokinių tėvais</w:t>
            </w:r>
          </w:p>
        </w:tc>
        <w:tc>
          <w:tcPr>
            <w:tcW w:w="993" w:type="dxa"/>
          </w:tcPr>
          <w:p w14:paraId="6B942CD3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5C7639B7" w14:textId="77777777" w:rsidTr="009C0CEF">
        <w:tc>
          <w:tcPr>
            <w:tcW w:w="817" w:type="dxa"/>
          </w:tcPr>
          <w:p w14:paraId="46BE36EE" w14:textId="77777777" w:rsidR="009C0CEF" w:rsidRPr="00F85ECB" w:rsidRDefault="009C0CEF" w:rsidP="009C0CEF">
            <w:pPr>
              <w:pStyle w:val="Betarp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A4E2620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Kaupti ir analizuoti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logopedinio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>, pedagoginio ir medicininio tyrimo duomenis</w:t>
            </w:r>
          </w:p>
        </w:tc>
        <w:tc>
          <w:tcPr>
            <w:tcW w:w="4300" w:type="dxa"/>
          </w:tcPr>
          <w:p w14:paraId="73194F0C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Išanalizuoti PPT pažymas dėl specialiojo ugdymo poreikių pirminio/pakartotino įvertinimo bei neurologo, psichologo medicinines išvadas  </w:t>
            </w:r>
          </w:p>
        </w:tc>
        <w:tc>
          <w:tcPr>
            <w:tcW w:w="1559" w:type="dxa"/>
          </w:tcPr>
          <w:p w14:paraId="2CFA6CC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bėgyje</w:t>
            </w:r>
          </w:p>
        </w:tc>
        <w:tc>
          <w:tcPr>
            <w:tcW w:w="1701" w:type="dxa"/>
          </w:tcPr>
          <w:p w14:paraId="1E2B0973" w14:textId="5B9E2057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74163261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klasės mokytojais ir mokinių tėvais</w:t>
            </w:r>
          </w:p>
        </w:tc>
        <w:tc>
          <w:tcPr>
            <w:tcW w:w="993" w:type="dxa"/>
          </w:tcPr>
          <w:p w14:paraId="12979685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4F49A124" w14:textId="77777777" w:rsidTr="009C0CEF">
        <w:tc>
          <w:tcPr>
            <w:tcW w:w="817" w:type="dxa"/>
          </w:tcPr>
          <w:p w14:paraId="3E9113AC" w14:textId="77777777" w:rsidR="009C0CEF" w:rsidRPr="00F85ECB" w:rsidRDefault="009C0CEF" w:rsidP="009C0CEF">
            <w:pPr>
              <w:pStyle w:val="Betarp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EAC806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1-os  klasės mokinių kalbos išsivystymo lygmens įvertinimas</w:t>
            </w:r>
          </w:p>
        </w:tc>
        <w:tc>
          <w:tcPr>
            <w:tcW w:w="4300" w:type="dxa"/>
          </w:tcPr>
          <w:p w14:paraId="1AC7D8BA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Ištirti, įvertinti ir išanalizuoti atėjusių mokinių į pirmą klasę kalbos išsivystymo lygį</w:t>
            </w:r>
          </w:p>
        </w:tc>
        <w:tc>
          <w:tcPr>
            <w:tcW w:w="1559" w:type="dxa"/>
          </w:tcPr>
          <w:p w14:paraId="7FD20619" w14:textId="09437BAD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2026 m. rugsėjis</w:t>
            </w:r>
          </w:p>
        </w:tc>
        <w:tc>
          <w:tcPr>
            <w:tcW w:w="1701" w:type="dxa"/>
          </w:tcPr>
          <w:p w14:paraId="3740E591" w14:textId="5A93A057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4FB3C883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Pristatyti mokinių tėvams, mokytojams</w:t>
            </w:r>
          </w:p>
        </w:tc>
        <w:tc>
          <w:tcPr>
            <w:tcW w:w="993" w:type="dxa"/>
          </w:tcPr>
          <w:p w14:paraId="3F202574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74446217" w14:textId="77777777" w:rsidTr="009C0CEF">
        <w:tc>
          <w:tcPr>
            <w:tcW w:w="817" w:type="dxa"/>
          </w:tcPr>
          <w:p w14:paraId="56B7BF4A" w14:textId="77777777" w:rsidR="009C0CEF" w:rsidRPr="00F85ECB" w:rsidRDefault="009C0CEF" w:rsidP="009C0CEF">
            <w:pPr>
              <w:pStyle w:val="Betarp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2325239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color w:val="000000"/>
                <w:sz w:val="24"/>
                <w:szCs w:val="24"/>
              </w:rPr>
              <w:t>Matuoti mokinių pažangą ir pasiekimus</w:t>
            </w:r>
          </w:p>
        </w:tc>
        <w:tc>
          <w:tcPr>
            <w:tcW w:w="4300" w:type="dxa"/>
          </w:tcPr>
          <w:p w14:paraId="3F893477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Ištirti mokinių kalbą. Analizę fiksuoti kalbos įvertinimo kortelėse.</w:t>
            </w:r>
          </w:p>
        </w:tc>
        <w:tc>
          <w:tcPr>
            <w:tcW w:w="1559" w:type="dxa"/>
          </w:tcPr>
          <w:p w14:paraId="0DAE9851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bėgyje</w:t>
            </w:r>
          </w:p>
        </w:tc>
        <w:tc>
          <w:tcPr>
            <w:tcW w:w="1701" w:type="dxa"/>
          </w:tcPr>
          <w:p w14:paraId="7E162228" w14:textId="47DDEB76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3229445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klasės mokytojais, mokinių tėvais, VGK</w:t>
            </w:r>
          </w:p>
        </w:tc>
        <w:tc>
          <w:tcPr>
            <w:tcW w:w="993" w:type="dxa"/>
          </w:tcPr>
          <w:p w14:paraId="74301938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195ABBBC" w14:textId="77777777" w:rsidTr="009C0CEF">
        <w:tc>
          <w:tcPr>
            <w:tcW w:w="817" w:type="dxa"/>
          </w:tcPr>
          <w:p w14:paraId="7E740A28" w14:textId="77777777" w:rsidR="009C0CEF" w:rsidRPr="00F85ECB" w:rsidRDefault="009C0CEF" w:rsidP="009C0CEF">
            <w:pPr>
              <w:pStyle w:val="Betarp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4B69FD6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5ECB">
              <w:rPr>
                <w:rFonts w:ascii="Arial" w:hAnsi="Arial" w:cs="Arial"/>
                <w:color w:val="000000"/>
                <w:sz w:val="24"/>
                <w:szCs w:val="24"/>
              </w:rPr>
              <w:t>Mokinių įsivertinimas</w:t>
            </w:r>
          </w:p>
        </w:tc>
        <w:tc>
          <w:tcPr>
            <w:tcW w:w="4300" w:type="dxa"/>
          </w:tcPr>
          <w:p w14:paraId="2D1E9F99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Pokalbis su mokiniais apie jų kalbos ypatumus užfiksuotus įsivertinimo, bei pažangos ir pasiekimų lapuose.</w:t>
            </w:r>
          </w:p>
        </w:tc>
        <w:tc>
          <w:tcPr>
            <w:tcW w:w="1559" w:type="dxa"/>
          </w:tcPr>
          <w:p w14:paraId="0ADD75A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bėgyje</w:t>
            </w:r>
          </w:p>
        </w:tc>
        <w:tc>
          <w:tcPr>
            <w:tcW w:w="1701" w:type="dxa"/>
          </w:tcPr>
          <w:p w14:paraId="6CF7E6BA" w14:textId="192E39C5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7D5B63F4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mokiniais, klasės mokytojais, mokinių tėvais, VGK</w:t>
            </w:r>
          </w:p>
        </w:tc>
        <w:tc>
          <w:tcPr>
            <w:tcW w:w="993" w:type="dxa"/>
          </w:tcPr>
          <w:p w14:paraId="3616878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692A10C4" w14:textId="77777777" w:rsidTr="009C0CEF">
        <w:tc>
          <w:tcPr>
            <w:tcW w:w="817" w:type="dxa"/>
          </w:tcPr>
          <w:p w14:paraId="48E0E5C6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II.</w:t>
            </w:r>
          </w:p>
        </w:tc>
        <w:tc>
          <w:tcPr>
            <w:tcW w:w="13892" w:type="dxa"/>
            <w:gridSpan w:val="6"/>
          </w:tcPr>
          <w:p w14:paraId="76DBCBE5" w14:textId="77777777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Ugdomosios veiklos</w:t>
            </w:r>
          </w:p>
        </w:tc>
      </w:tr>
      <w:tr w:rsidR="009C0CEF" w:rsidRPr="00F85ECB" w14:paraId="31C64C5F" w14:textId="77777777" w:rsidTr="009C0CEF">
        <w:tc>
          <w:tcPr>
            <w:tcW w:w="817" w:type="dxa"/>
          </w:tcPr>
          <w:p w14:paraId="0DD223B8" w14:textId="77777777" w:rsidR="009C0CEF" w:rsidRPr="00F85ECB" w:rsidRDefault="009C0CEF" w:rsidP="009C0CEF">
            <w:pPr>
              <w:pStyle w:val="Betarp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1B10EA1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Sudaryti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logopedinių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 xml:space="preserve"> pratybų tvarkaraštį</w:t>
            </w:r>
          </w:p>
        </w:tc>
        <w:tc>
          <w:tcPr>
            <w:tcW w:w="4300" w:type="dxa"/>
          </w:tcPr>
          <w:p w14:paraId="108B0697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Pagal nustatytą grafiką mokiniai lankys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logopedines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 xml:space="preserve"> pratybas</w:t>
            </w:r>
          </w:p>
        </w:tc>
        <w:tc>
          <w:tcPr>
            <w:tcW w:w="1559" w:type="dxa"/>
          </w:tcPr>
          <w:p w14:paraId="40888900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rugsėjo mėn.</w:t>
            </w:r>
          </w:p>
          <w:p w14:paraId="50FC9D0A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sausio mėn.</w:t>
            </w:r>
          </w:p>
        </w:tc>
        <w:tc>
          <w:tcPr>
            <w:tcW w:w="1701" w:type="dxa"/>
          </w:tcPr>
          <w:p w14:paraId="062172E3" w14:textId="2B60207A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4C41114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41C8E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7B677F7D" w14:textId="77777777" w:rsidTr="009C0CEF">
        <w:tc>
          <w:tcPr>
            <w:tcW w:w="817" w:type="dxa"/>
          </w:tcPr>
          <w:p w14:paraId="1F6CA05F" w14:textId="77777777" w:rsidR="009C0CEF" w:rsidRPr="00F85ECB" w:rsidRDefault="009C0CEF" w:rsidP="009C0CEF">
            <w:pPr>
              <w:pStyle w:val="Betarp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5511768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2FBC1C8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Mokinių, turinčių kalbėjimo ir kalbos sutrikimų, sąrašo suderinimas su Joniškio r. ŠC PPT</w:t>
            </w:r>
          </w:p>
        </w:tc>
        <w:tc>
          <w:tcPr>
            <w:tcW w:w="4300" w:type="dxa"/>
          </w:tcPr>
          <w:p w14:paraId="7F45D6B1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Pateikti informaciją apie mokinius, lankančius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logopedines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 xml:space="preserve"> pratybas</w:t>
            </w:r>
          </w:p>
        </w:tc>
        <w:tc>
          <w:tcPr>
            <w:tcW w:w="1559" w:type="dxa"/>
          </w:tcPr>
          <w:p w14:paraId="354A379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Iki rugsėjo 10 d.</w:t>
            </w:r>
          </w:p>
        </w:tc>
        <w:tc>
          <w:tcPr>
            <w:tcW w:w="1701" w:type="dxa"/>
          </w:tcPr>
          <w:p w14:paraId="7B4470DA" w14:textId="7AB56E7E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0BAA4DD7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78E149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4D918ACB" w14:textId="77777777" w:rsidTr="009C0CEF">
        <w:tc>
          <w:tcPr>
            <w:tcW w:w="817" w:type="dxa"/>
          </w:tcPr>
          <w:p w14:paraId="4C92D3AC" w14:textId="77777777" w:rsidR="009C0CEF" w:rsidRPr="00F85ECB" w:rsidRDefault="009C0CEF" w:rsidP="009C0CEF">
            <w:pPr>
              <w:pStyle w:val="Betarp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7CF51AA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Sudaryti individualias,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pogrupines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 xml:space="preserve"> kalbos ugdymo programas pusmečiams</w:t>
            </w:r>
          </w:p>
          <w:p w14:paraId="277CBAF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  <w:p w14:paraId="771DE8F3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14:paraId="517EB434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lastRenderedPageBreak/>
              <w:t xml:space="preserve">Parinkti pratybų pobūdį, trukmę, parinkti tinkamus ugdymo metodus ir būdus, atsižvelgiant į kiekvieno mokinio kalbos ir kalbėjimo sutrikimus, gebėjimus ir galimybes, individualius </w:t>
            </w:r>
            <w:r w:rsidRPr="00F85ECB">
              <w:rPr>
                <w:rFonts w:ascii="Arial" w:hAnsi="Arial" w:cs="Arial"/>
                <w:sz w:val="24"/>
                <w:szCs w:val="24"/>
              </w:rPr>
              <w:lastRenderedPageBreak/>
              <w:t>poreikius</w:t>
            </w:r>
          </w:p>
        </w:tc>
        <w:tc>
          <w:tcPr>
            <w:tcW w:w="1559" w:type="dxa"/>
          </w:tcPr>
          <w:p w14:paraId="04D40789" w14:textId="139A3313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lastRenderedPageBreak/>
              <w:t>2026 m. sausis</w:t>
            </w:r>
          </w:p>
          <w:p w14:paraId="5531C1AC" w14:textId="06FD4505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2026 m. rugsėjis</w:t>
            </w:r>
          </w:p>
          <w:p w14:paraId="70DFD87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  <w:p w14:paraId="567F7C0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53676" w14:textId="0F6311B9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lastRenderedPageBreak/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6FC72F9F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7AD030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367DB86D" w14:textId="77777777" w:rsidTr="009C0CEF">
        <w:tc>
          <w:tcPr>
            <w:tcW w:w="817" w:type="dxa"/>
          </w:tcPr>
          <w:p w14:paraId="638660EA" w14:textId="77777777" w:rsidR="009C0CEF" w:rsidRPr="00F85ECB" w:rsidRDefault="009C0CEF" w:rsidP="009C0CEF">
            <w:pPr>
              <w:pStyle w:val="Betarp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540E2AD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Vesti individualias ir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pogrupines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 xml:space="preserve">, grupines 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logopedines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 xml:space="preserve"> pratybas</w:t>
            </w:r>
          </w:p>
        </w:tc>
        <w:tc>
          <w:tcPr>
            <w:tcW w:w="4300" w:type="dxa"/>
          </w:tcPr>
          <w:p w14:paraId="1544CF6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Teikti logopedo pagalbą</w:t>
            </w:r>
          </w:p>
        </w:tc>
        <w:tc>
          <w:tcPr>
            <w:tcW w:w="1559" w:type="dxa"/>
          </w:tcPr>
          <w:p w14:paraId="0BD48F7D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Visus metus</w:t>
            </w:r>
          </w:p>
        </w:tc>
        <w:tc>
          <w:tcPr>
            <w:tcW w:w="1701" w:type="dxa"/>
          </w:tcPr>
          <w:p w14:paraId="74915A51" w14:textId="6230695B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0742C034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klasės mokytojais ir mokinių tėvais</w:t>
            </w:r>
          </w:p>
        </w:tc>
        <w:tc>
          <w:tcPr>
            <w:tcW w:w="993" w:type="dxa"/>
          </w:tcPr>
          <w:p w14:paraId="26D43839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2B4664EC" w14:textId="77777777" w:rsidTr="009C0CEF">
        <w:tc>
          <w:tcPr>
            <w:tcW w:w="817" w:type="dxa"/>
          </w:tcPr>
          <w:p w14:paraId="1018FFA6" w14:textId="77777777" w:rsidR="009C0CEF" w:rsidRPr="00F85ECB" w:rsidRDefault="009C0CEF" w:rsidP="009C0CEF">
            <w:pPr>
              <w:pStyle w:val="Betarp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A1432D0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3EE0F2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Pildyti  logopedo dokumentaciją</w:t>
            </w:r>
          </w:p>
        </w:tc>
        <w:tc>
          <w:tcPr>
            <w:tcW w:w="4300" w:type="dxa"/>
          </w:tcPr>
          <w:p w14:paraId="3EC94BB3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Užtikrinti ugdymo proceso veiksmingumą</w:t>
            </w:r>
          </w:p>
        </w:tc>
        <w:tc>
          <w:tcPr>
            <w:tcW w:w="1559" w:type="dxa"/>
          </w:tcPr>
          <w:p w14:paraId="4B69F2C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Visus metus</w:t>
            </w:r>
          </w:p>
        </w:tc>
        <w:tc>
          <w:tcPr>
            <w:tcW w:w="1701" w:type="dxa"/>
          </w:tcPr>
          <w:p w14:paraId="3111B21F" w14:textId="7646A0EC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0EEB1998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4196E3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A78" w:rsidRPr="00F85ECB" w14:paraId="3AC8D439" w14:textId="77777777" w:rsidTr="009C0CEF">
        <w:tc>
          <w:tcPr>
            <w:tcW w:w="817" w:type="dxa"/>
          </w:tcPr>
          <w:p w14:paraId="469A7F49" w14:textId="77777777" w:rsidR="007B6A78" w:rsidRPr="00F85ECB" w:rsidRDefault="007B6A78" w:rsidP="00087D78">
            <w:pPr>
              <w:pStyle w:val="Betarp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III.</w:t>
            </w:r>
          </w:p>
        </w:tc>
        <w:tc>
          <w:tcPr>
            <w:tcW w:w="13892" w:type="dxa"/>
            <w:gridSpan w:val="6"/>
          </w:tcPr>
          <w:p w14:paraId="3011ED49" w14:textId="77777777" w:rsidR="007B6A78" w:rsidRPr="00F85ECB" w:rsidRDefault="007B6A78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Bendravimas ir bendradarbiavimas su rajono, apskrities, respublikos specialistais, mokyklos pedagogais ir mokinių tėvais</w:t>
            </w:r>
          </w:p>
        </w:tc>
      </w:tr>
      <w:tr w:rsidR="009C0CEF" w:rsidRPr="00F85ECB" w14:paraId="23BE604F" w14:textId="77777777" w:rsidTr="009C0CEF">
        <w:tc>
          <w:tcPr>
            <w:tcW w:w="817" w:type="dxa"/>
          </w:tcPr>
          <w:p w14:paraId="45826C38" w14:textId="77777777" w:rsidR="009C0CEF" w:rsidRPr="00F85ECB" w:rsidRDefault="009C0CEF" w:rsidP="009C0CEF">
            <w:pPr>
              <w:pStyle w:val="Betarp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77E6E3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kitų įstaigų  logopedais, specialiaisiais pedagogais, Joniškio r. ŠC. PPT specialistais</w:t>
            </w:r>
          </w:p>
        </w:tc>
        <w:tc>
          <w:tcPr>
            <w:tcW w:w="4300" w:type="dxa"/>
          </w:tcPr>
          <w:p w14:paraId="08564371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Dalyvauti Joniškio rajono specialiųjų pedagogų metodinio būrelio veikloje. Išanalizuoti specialųjį ugdymą reglamentuojančius teisinius aktus.</w:t>
            </w:r>
          </w:p>
          <w:p w14:paraId="70660044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Dalintis gerąją darbo patirtimi.</w:t>
            </w:r>
          </w:p>
        </w:tc>
        <w:tc>
          <w:tcPr>
            <w:tcW w:w="1559" w:type="dxa"/>
          </w:tcPr>
          <w:p w14:paraId="14253614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Pagal renginių tvarkaraštį</w:t>
            </w:r>
          </w:p>
        </w:tc>
        <w:tc>
          <w:tcPr>
            <w:tcW w:w="1701" w:type="dxa"/>
          </w:tcPr>
          <w:p w14:paraId="72985D07" w14:textId="56C686AD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5A35C57C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Joniškio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raj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>, specialiųjų pedagogų metodinio būrelio susirinkimai</w:t>
            </w:r>
          </w:p>
        </w:tc>
        <w:tc>
          <w:tcPr>
            <w:tcW w:w="993" w:type="dxa"/>
          </w:tcPr>
          <w:p w14:paraId="5BE60E45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7A2B58FE" w14:textId="77777777" w:rsidTr="009C0CEF">
        <w:tc>
          <w:tcPr>
            <w:tcW w:w="817" w:type="dxa"/>
          </w:tcPr>
          <w:p w14:paraId="5981781C" w14:textId="77777777" w:rsidR="009C0CEF" w:rsidRPr="00F85ECB" w:rsidRDefault="009C0CEF" w:rsidP="009C0CEF">
            <w:pPr>
              <w:pStyle w:val="Betarp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6E9B9F7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Bendradarbiavimas su pradinių  klasių mokytojais, mokytojų padėjėjais, socialiniais pedagogais, psichologe</w:t>
            </w:r>
          </w:p>
        </w:tc>
        <w:tc>
          <w:tcPr>
            <w:tcW w:w="4300" w:type="dxa"/>
          </w:tcPr>
          <w:p w14:paraId="5F9012D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Konsultuoti ir padėti mokytojams pritaikyti mokiniams mokomąją medžiagą ir mokymo priemones</w:t>
            </w:r>
          </w:p>
        </w:tc>
        <w:tc>
          <w:tcPr>
            <w:tcW w:w="1559" w:type="dxa"/>
          </w:tcPr>
          <w:p w14:paraId="3530BC3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  <w:p w14:paraId="29B0931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7606E943" w14:textId="68907D09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022F9360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Individualių konsultacijų, pokalbių metu</w:t>
            </w:r>
          </w:p>
        </w:tc>
        <w:tc>
          <w:tcPr>
            <w:tcW w:w="993" w:type="dxa"/>
          </w:tcPr>
          <w:p w14:paraId="763569D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424B4490" w14:textId="77777777" w:rsidTr="009C0CEF">
        <w:tc>
          <w:tcPr>
            <w:tcW w:w="817" w:type="dxa"/>
          </w:tcPr>
          <w:p w14:paraId="6C01F60B" w14:textId="77777777" w:rsidR="009C0CEF" w:rsidRPr="00F85ECB" w:rsidRDefault="009C0CEF" w:rsidP="009C0CEF">
            <w:pPr>
              <w:pStyle w:val="Betarp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248E1E2" w14:textId="77777777" w:rsidR="009C0CEF" w:rsidRPr="00F85ECB" w:rsidRDefault="009C0CEF" w:rsidP="009C0CEF">
            <w:pPr>
              <w:rPr>
                <w:rFonts w:ascii="Arial" w:hAnsi="Arial" w:cs="Arial"/>
              </w:rPr>
            </w:pPr>
            <w:r w:rsidRPr="00F85ECB">
              <w:rPr>
                <w:rFonts w:ascii="Arial" w:hAnsi="Arial" w:cs="Arial"/>
              </w:rPr>
              <w:t xml:space="preserve">Sistemingai teikti informaciją mokytojams ir tėvams apie </w:t>
            </w:r>
            <w:proofErr w:type="spellStart"/>
            <w:r w:rsidRPr="00F85ECB">
              <w:rPr>
                <w:rFonts w:ascii="Arial" w:hAnsi="Arial" w:cs="Arial"/>
              </w:rPr>
              <w:t>logopedines</w:t>
            </w:r>
            <w:proofErr w:type="spellEnd"/>
            <w:r w:rsidRPr="00F85ECB">
              <w:rPr>
                <w:rFonts w:ascii="Arial" w:hAnsi="Arial" w:cs="Arial"/>
              </w:rPr>
              <w:t xml:space="preserve"> pratybas lankančių mokinių ugdymosi pažangą bei esamas problemas</w:t>
            </w:r>
          </w:p>
        </w:tc>
        <w:tc>
          <w:tcPr>
            <w:tcW w:w="4300" w:type="dxa"/>
          </w:tcPr>
          <w:p w14:paraId="610E6581" w14:textId="77777777" w:rsidR="009C0CEF" w:rsidRPr="00F85ECB" w:rsidRDefault="009C0CEF" w:rsidP="009C0CEF">
            <w:pPr>
              <w:rPr>
                <w:rFonts w:ascii="Arial" w:hAnsi="Arial" w:cs="Arial"/>
              </w:rPr>
            </w:pPr>
            <w:r w:rsidRPr="00F85ECB">
              <w:rPr>
                <w:rFonts w:ascii="Arial" w:hAnsi="Arial" w:cs="Arial"/>
              </w:rPr>
              <w:t>Skatinti tėvų domėjimąsi vaikų pasiekimais</w:t>
            </w:r>
          </w:p>
        </w:tc>
        <w:tc>
          <w:tcPr>
            <w:tcW w:w="1559" w:type="dxa"/>
          </w:tcPr>
          <w:p w14:paraId="0058EDDE" w14:textId="77777777" w:rsidR="009C0CEF" w:rsidRPr="00F85ECB" w:rsidRDefault="009C0CEF" w:rsidP="009C0CEF">
            <w:pPr>
              <w:rPr>
                <w:rFonts w:ascii="Arial" w:hAnsi="Arial" w:cs="Arial"/>
              </w:rPr>
            </w:pPr>
            <w:r w:rsidRPr="00F85ECB">
              <w:rPr>
                <w:rFonts w:ascii="Arial" w:hAnsi="Arial" w:cs="Arial"/>
              </w:rPr>
              <w:t>Metų eigoje</w:t>
            </w:r>
          </w:p>
        </w:tc>
        <w:tc>
          <w:tcPr>
            <w:tcW w:w="1701" w:type="dxa"/>
          </w:tcPr>
          <w:p w14:paraId="6EAA159E" w14:textId="1F8DBA80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0E0C428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mokytojais ir mokinių tėvais</w:t>
            </w:r>
          </w:p>
        </w:tc>
        <w:tc>
          <w:tcPr>
            <w:tcW w:w="993" w:type="dxa"/>
          </w:tcPr>
          <w:p w14:paraId="07617ED4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3B90812F" w14:textId="77777777" w:rsidTr="009C0CEF">
        <w:tc>
          <w:tcPr>
            <w:tcW w:w="817" w:type="dxa"/>
          </w:tcPr>
          <w:p w14:paraId="5C920EF8" w14:textId="77777777" w:rsidR="009C0CEF" w:rsidRPr="00F85ECB" w:rsidRDefault="009C0CEF" w:rsidP="009C0CEF">
            <w:pPr>
              <w:pStyle w:val="Betarp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A5524F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Tėvų (globėjų) konsultavimas</w:t>
            </w:r>
          </w:p>
        </w:tc>
        <w:tc>
          <w:tcPr>
            <w:tcW w:w="4300" w:type="dxa"/>
          </w:tcPr>
          <w:p w14:paraId="5F77447C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Pagal poreikį vesti tėvams (globėjams) individualias konsultacijas, pokalbius.</w:t>
            </w:r>
          </w:p>
        </w:tc>
        <w:tc>
          <w:tcPr>
            <w:tcW w:w="1559" w:type="dxa"/>
          </w:tcPr>
          <w:p w14:paraId="7D8B2A73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Metų eigoje </w:t>
            </w:r>
          </w:p>
        </w:tc>
        <w:tc>
          <w:tcPr>
            <w:tcW w:w="1701" w:type="dxa"/>
          </w:tcPr>
          <w:p w14:paraId="5EE88313" w14:textId="60DCE2F2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18F94F24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Supažindinti su ugdymosi dinamika, pasiekimais, sunkumais</w:t>
            </w:r>
          </w:p>
        </w:tc>
        <w:tc>
          <w:tcPr>
            <w:tcW w:w="993" w:type="dxa"/>
          </w:tcPr>
          <w:p w14:paraId="2F5DC663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5D22EC5B" w14:textId="77777777" w:rsidTr="009C0CEF">
        <w:tc>
          <w:tcPr>
            <w:tcW w:w="817" w:type="dxa"/>
          </w:tcPr>
          <w:p w14:paraId="31B8AAE9" w14:textId="77777777" w:rsidR="009C0CEF" w:rsidRPr="00F85ECB" w:rsidRDefault="009C0CEF" w:rsidP="009C0CEF">
            <w:pPr>
              <w:pStyle w:val="Betarp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4818763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Dalyvavimas tėvų susirinkimuose</w:t>
            </w:r>
          </w:p>
        </w:tc>
        <w:tc>
          <w:tcPr>
            <w:tcW w:w="4300" w:type="dxa"/>
          </w:tcPr>
          <w:p w14:paraId="4833932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Dalyvauti mokinių tėvų susirinkimuose, suteikti informaciją apie vaikų kalbos ypatumus, pateikti atmintines</w:t>
            </w:r>
          </w:p>
        </w:tc>
        <w:tc>
          <w:tcPr>
            <w:tcW w:w="1559" w:type="dxa"/>
          </w:tcPr>
          <w:p w14:paraId="7DA1A6EB" w14:textId="77777777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3D8D7E75" w14:textId="07DB3328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7839165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Supažindinti su ugdymosi dinamika, pasiekimais, </w:t>
            </w:r>
            <w:r w:rsidRPr="00F85ECB">
              <w:rPr>
                <w:rFonts w:ascii="Arial" w:hAnsi="Arial" w:cs="Arial"/>
                <w:sz w:val="24"/>
                <w:szCs w:val="24"/>
              </w:rPr>
              <w:lastRenderedPageBreak/>
              <w:t>sunkumais.</w:t>
            </w:r>
          </w:p>
        </w:tc>
        <w:tc>
          <w:tcPr>
            <w:tcW w:w="993" w:type="dxa"/>
          </w:tcPr>
          <w:p w14:paraId="411BA8A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795ECB75" w14:textId="77777777" w:rsidTr="009C0CEF">
        <w:tc>
          <w:tcPr>
            <w:tcW w:w="817" w:type="dxa"/>
          </w:tcPr>
          <w:p w14:paraId="4608CF75" w14:textId="77777777" w:rsidR="009C0CEF" w:rsidRPr="00F85ECB" w:rsidRDefault="009C0CEF" w:rsidP="009C0CEF">
            <w:pPr>
              <w:pStyle w:val="Betarp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B0B8C6D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Dalyvavimas įstaigos švietimo pagalbos teikimo metodinės grupės veikloje</w:t>
            </w:r>
          </w:p>
        </w:tc>
        <w:tc>
          <w:tcPr>
            <w:tcW w:w="4300" w:type="dxa"/>
          </w:tcPr>
          <w:p w14:paraId="65171207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Dalyvauti švietimo pagalbos teikimo metodinės grupės veikloje, gerinant specialiųjų poreikių vaikų ugdymą(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sį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11B8DFB" w14:textId="77777777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Pagal nustatytą grafiką</w:t>
            </w:r>
          </w:p>
        </w:tc>
        <w:tc>
          <w:tcPr>
            <w:tcW w:w="1701" w:type="dxa"/>
          </w:tcPr>
          <w:p w14:paraId="59229E30" w14:textId="42764560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201B86A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Švietimo pagalbos teikimo metodinės grupės  susirinkimai</w:t>
            </w:r>
          </w:p>
        </w:tc>
        <w:tc>
          <w:tcPr>
            <w:tcW w:w="993" w:type="dxa"/>
          </w:tcPr>
          <w:p w14:paraId="5B08BD9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135ED0A6" w14:textId="77777777" w:rsidTr="009C0CEF">
        <w:tc>
          <w:tcPr>
            <w:tcW w:w="817" w:type="dxa"/>
          </w:tcPr>
          <w:p w14:paraId="44B033C6" w14:textId="77777777" w:rsidR="009C0CEF" w:rsidRPr="00F85ECB" w:rsidRDefault="009C0CEF" w:rsidP="009C0CEF">
            <w:pPr>
              <w:pStyle w:val="Betarp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6BF1EE7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Dalyvauti vaiko gerovės komisijos veikloje</w:t>
            </w:r>
          </w:p>
        </w:tc>
        <w:tc>
          <w:tcPr>
            <w:tcW w:w="4300" w:type="dxa"/>
          </w:tcPr>
          <w:p w14:paraId="5D1153F1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Aptarti mokinių ugdymosi dinamiką. Spręsti iškylančius klausimus</w:t>
            </w:r>
          </w:p>
        </w:tc>
        <w:tc>
          <w:tcPr>
            <w:tcW w:w="1559" w:type="dxa"/>
          </w:tcPr>
          <w:p w14:paraId="7CCE1E16" w14:textId="77777777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Pagal nustatytą grafiką</w:t>
            </w:r>
          </w:p>
        </w:tc>
        <w:tc>
          <w:tcPr>
            <w:tcW w:w="1701" w:type="dxa"/>
          </w:tcPr>
          <w:p w14:paraId="0A653485" w14:textId="794F3C52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679C95F9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Vaiko gerovės komisijos posėdžiai</w:t>
            </w:r>
          </w:p>
        </w:tc>
        <w:tc>
          <w:tcPr>
            <w:tcW w:w="993" w:type="dxa"/>
          </w:tcPr>
          <w:p w14:paraId="7D32727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61645996" w14:textId="77777777" w:rsidTr="009C0CEF">
        <w:tc>
          <w:tcPr>
            <w:tcW w:w="817" w:type="dxa"/>
          </w:tcPr>
          <w:p w14:paraId="37771C70" w14:textId="77777777" w:rsidR="009C0CEF" w:rsidRPr="00F85ECB" w:rsidRDefault="009C0CEF" w:rsidP="009C0CEF">
            <w:pPr>
              <w:pStyle w:val="Betarp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F8ACE00" w14:textId="514D113B" w:rsidR="009C0CEF" w:rsidRPr="00F85ECB" w:rsidRDefault="009C0CEF" w:rsidP="009C0CEF">
            <w:pPr>
              <w:rPr>
                <w:rFonts w:ascii="Arial" w:hAnsi="Arial" w:cs="Arial"/>
                <w:color w:val="000000" w:themeColor="text1"/>
              </w:rPr>
            </w:pPr>
            <w:r w:rsidRPr="00F85ECB">
              <w:rPr>
                <w:rFonts w:ascii="Arial" w:hAnsi="Arial" w:cs="Arial"/>
                <w:color w:val="000000" w:themeColor="text1"/>
              </w:rPr>
              <w:t xml:space="preserve">Renginio „Įdomioji </w:t>
            </w:r>
            <w:proofErr w:type="spellStart"/>
            <w:r w:rsidRPr="00F85ECB">
              <w:rPr>
                <w:rFonts w:ascii="Arial" w:hAnsi="Arial" w:cs="Arial"/>
                <w:color w:val="000000" w:themeColor="text1"/>
              </w:rPr>
              <w:t>logopedija</w:t>
            </w:r>
            <w:proofErr w:type="spellEnd"/>
            <w:r w:rsidRPr="00F85ECB">
              <w:rPr>
                <w:rFonts w:ascii="Arial" w:hAnsi="Arial" w:cs="Arial"/>
                <w:color w:val="000000" w:themeColor="text1"/>
              </w:rPr>
              <w:t xml:space="preserve">“ organizavimas 1-4 klasių mokiniams lankantiems </w:t>
            </w:r>
            <w:proofErr w:type="spellStart"/>
            <w:r w:rsidRPr="00F85ECB">
              <w:rPr>
                <w:rFonts w:ascii="Arial" w:hAnsi="Arial" w:cs="Arial"/>
                <w:color w:val="000000" w:themeColor="text1"/>
              </w:rPr>
              <w:t>logopedines</w:t>
            </w:r>
            <w:proofErr w:type="spellEnd"/>
            <w:r w:rsidRPr="00F85ECB">
              <w:rPr>
                <w:rFonts w:ascii="Arial" w:hAnsi="Arial" w:cs="Arial"/>
                <w:color w:val="000000" w:themeColor="text1"/>
              </w:rPr>
              <w:t xml:space="preserve"> pratybas </w:t>
            </w:r>
          </w:p>
        </w:tc>
        <w:tc>
          <w:tcPr>
            <w:tcW w:w="4300" w:type="dxa"/>
          </w:tcPr>
          <w:p w14:paraId="3B0DC39F" w14:textId="77777777" w:rsidR="009C0CEF" w:rsidRPr="00F85ECB" w:rsidRDefault="009C0CEF" w:rsidP="009C0CEF">
            <w:pPr>
              <w:rPr>
                <w:rFonts w:ascii="Arial" w:hAnsi="Arial" w:cs="Arial"/>
                <w:color w:val="000000" w:themeColor="text1"/>
              </w:rPr>
            </w:pPr>
            <w:r w:rsidRPr="00F85ECB">
              <w:rPr>
                <w:rFonts w:ascii="Arial" w:hAnsi="Arial" w:cs="Arial"/>
                <w:color w:val="000000" w:themeColor="text1"/>
              </w:rPr>
              <w:t>Sudalyvauti renginyje. Atskleisti mokinių pasiekimus.</w:t>
            </w:r>
          </w:p>
        </w:tc>
        <w:tc>
          <w:tcPr>
            <w:tcW w:w="1559" w:type="dxa"/>
          </w:tcPr>
          <w:p w14:paraId="1A167AB6" w14:textId="77777777" w:rsidR="009C0CEF" w:rsidRPr="00F85ECB" w:rsidRDefault="009C0CEF" w:rsidP="009C0CEF">
            <w:pPr>
              <w:rPr>
                <w:rFonts w:ascii="Arial" w:hAnsi="Arial" w:cs="Arial"/>
                <w:color w:val="000000" w:themeColor="text1"/>
              </w:rPr>
            </w:pPr>
            <w:r w:rsidRPr="00F85ECB">
              <w:rPr>
                <w:rFonts w:ascii="Arial" w:hAnsi="Arial" w:cs="Arial"/>
                <w:color w:val="000000" w:themeColor="text1"/>
              </w:rPr>
              <w:t xml:space="preserve">Kovo –balandžio mėn. </w:t>
            </w:r>
          </w:p>
        </w:tc>
        <w:tc>
          <w:tcPr>
            <w:tcW w:w="1701" w:type="dxa"/>
          </w:tcPr>
          <w:p w14:paraId="6B6E6AB0" w14:textId="385E3024" w:rsidR="009C0CEF" w:rsidRPr="00F85ECB" w:rsidRDefault="009C0CEF" w:rsidP="009C0CE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85ECB">
              <w:rPr>
                <w:rFonts w:ascii="Arial" w:hAnsi="Arial" w:cs="Arial"/>
              </w:rPr>
              <w:t>I.</w:t>
            </w:r>
            <w:r>
              <w:rPr>
                <w:rFonts w:ascii="Arial" w:hAnsi="Arial" w:cs="Arial"/>
              </w:rPr>
              <w:t xml:space="preserve"> </w:t>
            </w:r>
            <w:r w:rsidRPr="00F85ECB">
              <w:rPr>
                <w:rFonts w:ascii="Arial" w:hAnsi="Arial" w:cs="Arial"/>
              </w:rPr>
              <w:t>Odminienė</w:t>
            </w:r>
          </w:p>
        </w:tc>
        <w:tc>
          <w:tcPr>
            <w:tcW w:w="2268" w:type="dxa"/>
          </w:tcPr>
          <w:p w14:paraId="05FFC239" w14:textId="77777777" w:rsidR="009C0CEF" w:rsidRPr="00F85ECB" w:rsidRDefault="009C0CEF" w:rsidP="009C0CEF">
            <w:pPr>
              <w:rPr>
                <w:rFonts w:ascii="Arial" w:hAnsi="Arial" w:cs="Arial"/>
                <w:color w:val="000000" w:themeColor="text1"/>
              </w:rPr>
            </w:pPr>
            <w:r w:rsidRPr="00F85ECB">
              <w:rPr>
                <w:rFonts w:ascii="Arial" w:hAnsi="Arial" w:cs="Arial"/>
                <w:color w:val="000000" w:themeColor="text1"/>
              </w:rPr>
              <w:t>Kviesti žiūrovų statusu dalyvauti tų klasių mokinius</w:t>
            </w:r>
          </w:p>
        </w:tc>
        <w:tc>
          <w:tcPr>
            <w:tcW w:w="993" w:type="dxa"/>
          </w:tcPr>
          <w:p w14:paraId="3FCAC7E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C0CEF" w:rsidRPr="00F85ECB" w14:paraId="2008E777" w14:textId="77777777" w:rsidTr="009C0CEF">
        <w:tc>
          <w:tcPr>
            <w:tcW w:w="817" w:type="dxa"/>
          </w:tcPr>
          <w:p w14:paraId="61CDB9D0" w14:textId="77777777" w:rsidR="009C0CEF" w:rsidRPr="00F85ECB" w:rsidRDefault="009C0CEF" w:rsidP="009C0CEF">
            <w:pPr>
              <w:pStyle w:val="Betarp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C5E571A" w14:textId="77777777" w:rsidR="009C0CEF" w:rsidRPr="00F85ECB" w:rsidRDefault="009C0CEF" w:rsidP="009C0CEF">
            <w:pPr>
              <w:rPr>
                <w:rFonts w:ascii="Arial" w:hAnsi="Arial" w:cs="Arial"/>
              </w:rPr>
            </w:pPr>
            <w:r w:rsidRPr="00F85ECB">
              <w:rPr>
                <w:rFonts w:ascii="Arial" w:hAnsi="Arial" w:cs="Arial"/>
              </w:rPr>
              <w:t xml:space="preserve">Dalyvavimas rajoniniame  renginyje   „Įdomioji </w:t>
            </w:r>
            <w:proofErr w:type="spellStart"/>
            <w:r w:rsidRPr="00F85ECB">
              <w:rPr>
                <w:rFonts w:ascii="Arial" w:hAnsi="Arial" w:cs="Arial"/>
              </w:rPr>
              <w:t>logopedija</w:t>
            </w:r>
            <w:proofErr w:type="spellEnd"/>
            <w:r w:rsidRPr="00F85ECB">
              <w:rPr>
                <w:rFonts w:ascii="Arial" w:hAnsi="Arial" w:cs="Arial"/>
              </w:rPr>
              <w:t xml:space="preserve">“ </w:t>
            </w:r>
          </w:p>
        </w:tc>
        <w:tc>
          <w:tcPr>
            <w:tcW w:w="4300" w:type="dxa"/>
          </w:tcPr>
          <w:p w14:paraId="3A40418F" w14:textId="77777777" w:rsidR="009C0CEF" w:rsidRPr="00F85ECB" w:rsidRDefault="009C0CEF" w:rsidP="009C0CEF">
            <w:pPr>
              <w:rPr>
                <w:rFonts w:ascii="Arial" w:hAnsi="Arial" w:cs="Arial"/>
              </w:rPr>
            </w:pPr>
            <w:r w:rsidRPr="00F85ECB">
              <w:rPr>
                <w:rFonts w:ascii="Arial" w:hAnsi="Arial" w:cs="Arial"/>
              </w:rPr>
              <w:t>Sudalyvauti renginyje. Atskleisti mokinių pasiekimus.</w:t>
            </w:r>
          </w:p>
        </w:tc>
        <w:tc>
          <w:tcPr>
            <w:tcW w:w="1559" w:type="dxa"/>
          </w:tcPr>
          <w:p w14:paraId="4E1FDEDE" w14:textId="5C9D39D0" w:rsidR="009C0CEF" w:rsidRPr="00F85ECB" w:rsidRDefault="009C0CEF" w:rsidP="009C0CEF">
            <w:pPr>
              <w:rPr>
                <w:rFonts w:ascii="Arial" w:hAnsi="Arial" w:cs="Arial"/>
              </w:rPr>
            </w:pPr>
            <w:r w:rsidRPr="00F85ECB">
              <w:rPr>
                <w:rFonts w:ascii="Arial" w:hAnsi="Arial" w:cs="Arial"/>
              </w:rPr>
              <w:t>Metų eigoje</w:t>
            </w:r>
          </w:p>
        </w:tc>
        <w:tc>
          <w:tcPr>
            <w:tcW w:w="1701" w:type="dxa"/>
          </w:tcPr>
          <w:p w14:paraId="37B5D546" w14:textId="3E7720ED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55C3A41D" w14:textId="77777777" w:rsidR="009C0CEF" w:rsidRPr="00F85ECB" w:rsidRDefault="009C0CEF" w:rsidP="009C0CEF">
            <w:pPr>
              <w:rPr>
                <w:rFonts w:ascii="Arial" w:hAnsi="Arial" w:cs="Arial"/>
              </w:rPr>
            </w:pPr>
            <w:r w:rsidRPr="00F85ECB">
              <w:rPr>
                <w:rFonts w:ascii="Arial" w:hAnsi="Arial" w:cs="Arial"/>
              </w:rPr>
              <w:t>Informuoti apie komandos pasiekimus mokinių tėvus ir mokyklos bendruomenę</w:t>
            </w:r>
          </w:p>
        </w:tc>
        <w:tc>
          <w:tcPr>
            <w:tcW w:w="993" w:type="dxa"/>
          </w:tcPr>
          <w:p w14:paraId="4D7BC387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2F51EB0D" w14:textId="77777777" w:rsidTr="009C0CEF">
        <w:tc>
          <w:tcPr>
            <w:tcW w:w="817" w:type="dxa"/>
          </w:tcPr>
          <w:p w14:paraId="10A47668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 xml:space="preserve">IV. </w:t>
            </w:r>
          </w:p>
        </w:tc>
        <w:tc>
          <w:tcPr>
            <w:tcW w:w="13892" w:type="dxa"/>
            <w:gridSpan w:val="6"/>
          </w:tcPr>
          <w:p w14:paraId="105F33C6" w14:textId="77777777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ECB">
              <w:rPr>
                <w:rFonts w:ascii="Arial" w:hAnsi="Arial" w:cs="Arial"/>
                <w:b/>
                <w:sz w:val="24"/>
                <w:szCs w:val="24"/>
              </w:rPr>
              <w:t>Asmeninis profesinis tobulėjimas</w:t>
            </w:r>
          </w:p>
        </w:tc>
      </w:tr>
      <w:tr w:rsidR="009C0CEF" w:rsidRPr="00F85ECB" w14:paraId="2C025634" w14:textId="77777777" w:rsidTr="009C0CEF">
        <w:tc>
          <w:tcPr>
            <w:tcW w:w="817" w:type="dxa"/>
          </w:tcPr>
          <w:p w14:paraId="74B32D6F" w14:textId="77777777" w:rsidR="009C0CEF" w:rsidRPr="00F85ECB" w:rsidRDefault="009C0CEF" w:rsidP="009C0CEF">
            <w:pPr>
              <w:pStyle w:val="Betarp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8E2E1C1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Papildyti metodinę bazę vaizdinėmis priemonėmis mokinių kalbėjimo ir kalbos sutrikimams šalinti</w:t>
            </w:r>
          </w:p>
        </w:tc>
        <w:tc>
          <w:tcPr>
            <w:tcW w:w="4300" w:type="dxa"/>
          </w:tcPr>
          <w:p w14:paraId="52FB6847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Diegti naujoves darbe</w:t>
            </w:r>
          </w:p>
        </w:tc>
        <w:tc>
          <w:tcPr>
            <w:tcW w:w="1559" w:type="dxa"/>
          </w:tcPr>
          <w:p w14:paraId="11DC4A5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4B1D4160" w14:textId="087C2912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3C61E22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Dalintis gauta informacija su kolegomis</w:t>
            </w:r>
          </w:p>
        </w:tc>
        <w:tc>
          <w:tcPr>
            <w:tcW w:w="993" w:type="dxa"/>
          </w:tcPr>
          <w:p w14:paraId="122EE48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6C616CF5" w14:textId="77777777" w:rsidTr="009C0CEF">
        <w:tc>
          <w:tcPr>
            <w:tcW w:w="817" w:type="dxa"/>
          </w:tcPr>
          <w:p w14:paraId="70B1DB16" w14:textId="77777777" w:rsidR="009C0CEF" w:rsidRPr="00F85ECB" w:rsidRDefault="009C0CEF" w:rsidP="009C0CEF">
            <w:pPr>
              <w:pStyle w:val="Betarp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22EBEC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Parengti skaitmenines ugdomąsias priemones SMART lentai</w:t>
            </w:r>
          </w:p>
        </w:tc>
        <w:tc>
          <w:tcPr>
            <w:tcW w:w="4300" w:type="dxa"/>
          </w:tcPr>
          <w:p w14:paraId="065A6FDB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Tobulinti, paįvairinti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logopedines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 xml:space="preserve"> pratybas naudojant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SMART</w:t>
            </w:r>
            <w:proofErr w:type="spellEnd"/>
            <w:r w:rsidRPr="00F85ECB">
              <w:rPr>
                <w:rFonts w:ascii="Arial" w:hAnsi="Arial" w:cs="Arial"/>
                <w:sz w:val="24"/>
                <w:szCs w:val="24"/>
              </w:rPr>
              <w:t xml:space="preserve"> lentoje kurtomis užduotimis</w:t>
            </w:r>
          </w:p>
        </w:tc>
        <w:tc>
          <w:tcPr>
            <w:tcW w:w="1559" w:type="dxa"/>
          </w:tcPr>
          <w:p w14:paraId="5681CCA5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4C94B699" w14:textId="282BACD8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002DF190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Dalintis gauta informacija su kolegomis</w:t>
            </w:r>
          </w:p>
        </w:tc>
        <w:tc>
          <w:tcPr>
            <w:tcW w:w="993" w:type="dxa"/>
          </w:tcPr>
          <w:p w14:paraId="7D98DCF4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1BCA5397" w14:textId="77777777" w:rsidTr="009C0CEF">
        <w:tc>
          <w:tcPr>
            <w:tcW w:w="817" w:type="dxa"/>
          </w:tcPr>
          <w:p w14:paraId="709DE604" w14:textId="77777777" w:rsidR="009C0CEF" w:rsidRPr="00F85ECB" w:rsidRDefault="009C0CEF" w:rsidP="009C0CEF">
            <w:pPr>
              <w:pStyle w:val="Betarp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48E20C2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Tobulinti savo žinias ir mokėjimus, įveikiant mokinių kalbėjimo ir kalbos sutrikimus</w:t>
            </w:r>
          </w:p>
        </w:tc>
        <w:tc>
          <w:tcPr>
            <w:tcW w:w="4300" w:type="dxa"/>
          </w:tcPr>
          <w:p w14:paraId="0B8BB5A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Tobulinti savo profesinę kompetenciją.</w:t>
            </w:r>
          </w:p>
        </w:tc>
        <w:tc>
          <w:tcPr>
            <w:tcW w:w="1559" w:type="dxa"/>
          </w:tcPr>
          <w:p w14:paraId="09C589CA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7A43B8FC" w14:textId="4CC2F061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131C9B01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Dalintis gauta informacija su kolegomis</w:t>
            </w:r>
          </w:p>
        </w:tc>
        <w:tc>
          <w:tcPr>
            <w:tcW w:w="993" w:type="dxa"/>
          </w:tcPr>
          <w:p w14:paraId="4B7327CA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CEF" w:rsidRPr="00F85ECB" w14:paraId="31167EBE" w14:textId="77777777" w:rsidTr="009C0CEF">
        <w:tc>
          <w:tcPr>
            <w:tcW w:w="817" w:type="dxa"/>
          </w:tcPr>
          <w:p w14:paraId="3BF58E37" w14:textId="77777777" w:rsidR="009C0CEF" w:rsidRPr="00F85ECB" w:rsidRDefault="009C0CEF" w:rsidP="009C0CEF">
            <w:pPr>
              <w:pStyle w:val="Betarp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65D9CF6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Taikyti darbe informacines komunikacines technologijas</w:t>
            </w:r>
          </w:p>
        </w:tc>
        <w:tc>
          <w:tcPr>
            <w:tcW w:w="4300" w:type="dxa"/>
          </w:tcPr>
          <w:p w14:paraId="605B600F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Tobulinti savo įgūdžius, naudojant skaitmenines technologijas pratybų metu</w:t>
            </w:r>
          </w:p>
        </w:tc>
        <w:tc>
          <w:tcPr>
            <w:tcW w:w="1559" w:type="dxa"/>
          </w:tcPr>
          <w:p w14:paraId="2C80FF5C" w14:textId="77777777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6BD13314" w14:textId="46C7C2DB" w:rsidR="009C0CEF" w:rsidRPr="00F85ECB" w:rsidRDefault="009C0CEF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</w:tc>
        <w:tc>
          <w:tcPr>
            <w:tcW w:w="2268" w:type="dxa"/>
          </w:tcPr>
          <w:p w14:paraId="53A16B1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Dalintis gauta informacija su kolegomis</w:t>
            </w:r>
          </w:p>
        </w:tc>
        <w:tc>
          <w:tcPr>
            <w:tcW w:w="993" w:type="dxa"/>
          </w:tcPr>
          <w:p w14:paraId="72974A9E" w14:textId="77777777" w:rsidR="009C0CEF" w:rsidRPr="00F85ECB" w:rsidRDefault="009C0CEF" w:rsidP="009C0CE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83E" w:rsidRPr="00F85ECB" w14:paraId="1568711D" w14:textId="77777777" w:rsidTr="009C0CEF">
        <w:tc>
          <w:tcPr>
            <w:tcW w:w="817" w:type="dxa"/>
          </w:tcPr>
          <w:p w14:paraId="470915DD" w14:textId="77777777" w:rsidR="0034083E" w:rsidRPr="00F85ECB" w:rsidRDefault="0034083E" w:rsidP="0034083E">
            <w:pPr>
              <w:pStyle w:val="Betarp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298AD21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 xml:space="preserve">Dalyvavimas rajono, apskrities, respublikoje organizuojamuose seminaruose, konferencijose. </w:t>
            </w:r>
          </w:p>
        </w:tc>
        <w:tc>
          <w:tcPr>
            <w:tcW w:w="4300" w:type="dxa"/>
          </w:tcPr>
          <w:p w14:paraId="7636AFC4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Gilinti savo dalykines žinias, tobulinti savo profesinę kompetenciją.</w:t>
            </w:r>
          </w:p>
        </w:tc>
        <w:tc>
          <w:tcPr>
            <w:tcW w:w="1559" w:type="dxa"/>
          </w:tcPr>
          <w:p w14:paraId="2B01D7CF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00C0DF5E" w14:textId="07805EDC" w:rsidR="0034083E" w:rsidRPr="00F85ECB" w:rsidRDefault="0034083E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 w:rsidR="00F85E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  <w:proofErr w:type="spellEnd"/>
          </w:p>
        </w:tc>
        <w:tc>
          <w:tcPr>
            <w:tcW w:w="2268" w:type="dxa"/>
          </w:tcPr>
          <w:p w14:paraId="0245D159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Su seminarų medžiaga supažindinti kolegas VGK posėdžių, metodinės grupės ir rajono metodinio būrelio susirinkimų, posėdžių metu</w:t>
            </w:r>
          </w:p>
        </w:tc>
        <w:tc>
          <w:tcPr>
            <w:tcW w:w="993" w:type="dxa"/>
          </w:tcPr>
          <w:p w14:paraId="4B7CFFA6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4B0" w:rsidRPr="00F85ECB" w14:paraId="6B225813" w14:textId="77777777" w:rsidTr="009C0CEF">
        <w:tc>
          <w:tcPr>
            <w:tcW w:w="817" w:type="dxa"/>
          </w:tcPr>
          <w:p w14:paraId="3766EFFD" w14:textId="77777777" w:rsidR="008F14B0" w:rsidRPr="00F85ECB" w:rsidRDefault="008F14B0" w:rsidP="0034083E">
            <w:pPr>
              <w:pStyle w:val="Betarp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3118B84" w14:textId="161F377D" w:rsidR="008F14B0" w:rsidRPr="00F85ECB" w:rsidRDefault="008F14B0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Profesinis tobulėjimas, bendradarbiavimas ir ugdymo kokybės gerinimas.</w:t>
            </w:r>
          </w:p>
        </w:tc>
        <w:tc>
          <w:tcPr>
            <w:tcW w:w="4300" w:type="dxa"/>
          </w:tcPr>
          <w:p w14:paraId="5321E8D2" w14:textId="01DEFA57" w:rsidR="008F14B0" w:rsidRPr="00F85ECB" w:rsidRDefault="008F14B0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Dalyvavimas KGR veiklose kartu su kolege logopede.</w:t>
            </w:r>
          </w:p>
        </w:tc>
        <w:tc>
          <w:tcPr>
            <w:tcW w:w="1559" w:type="dxa"/>
          </w:tcPr>
          <w:p w14:paraId="56ED9E07" w14:textId="6F2471A6" w:rsidR="008F14B0" w:rsidRPr="00F85ECB" w:rsidRDefault="008F14B0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74D445EF" w14:textId="5A7C2C06" w:rsidR="008F14B0" w:rsidRPr="00F85ECB" w:rsidRDefault="008F14B0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 w:rsidR="00F85E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  <w:proofErr w:type="spellEnd"/>
          </w:p>
        </w:tc>
        <w:tc>
          <w:tcPr>
            <w:tcW w:w="2268" w:type="dxa"/>
          </w:tcPr>
          <w:p w14:paraId="0E8BE866" w14:textId="7D390035" w:rsidR="008F14B0" w:rsidRPr="00F85ECB" w:rsidRDefault="008F14B0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Bendradarbiauti su kolege.</w:t>
            </w:r>
          </w:p>
        </w:tc>
        <w:tc>
          <w:tcPr>
            <w:tcW w:w="993" w:type="dxa"/>
          </w:tcPr>
          <w:p w14:paraId="285F4D39" w14:textId="77777777" w:rsidR="008F14B0" w:rsidRPr="00F85ECB" w:rsidRDefault="008F14B0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83E" w:rsidRPr="00F85ECB" w14:paraId="140394DF" w14:textId="77777777" w:rsidTr="009C0CEF">
        <w:tc>
          <w:tcPr>
            <w:tcW w:w="817" w:type="dxa"/>
          </w:tcPr>
          <w:p w14:paraId="62C81CAE" w14:textId="77777777" w:rsidR="0034083E" w:rsidRPr="00F85ECB" w:rsidRDefault="0034083E" w:rsidP="0034083E">
            <w:pPr>
              <w:pStyle w:val="Betarp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201336D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Domėtis naujomis metodikomis, jas ir/ar jų elementus taikyti savo darbe</w:t>
            </w:r>
          </w:p>
        </w:tc>
        <w:tc>
          <w:tcPr>
            <w:tcW w:w="4300" w:type="dxa"/>
          </w:tcPr>
          <w:p w14:paraId="731EABDE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Ugdymo proceso veiksmingumas</w:t>
            </w:r>
          </w:p>
        </w:tc>
        <w:tc>
          <w:tcPr>
            <w:tcW w:w="1559" w:type="dxa"/>
          </w:tcPr>
          <w:p w14:paraId="7AB46A97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1701" w:type="dxa"/>
          </w:tcPr>
          <w:p w14:paraId="766A284D" w14:textId="2A0D477C" w:rsidR="0034083E" w:rsidRPr="00F85ECB" w:rsidRDefault="0034083E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I.</w:t>
            </w:r>
            <w:r w:rsidR="00F85E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ECB">
              <w:rPr>
                <w:rFonts w:ascii="Arial" w:hAnsi="Arial" w:cs="Arial"/>
                <w:sz w:val="24"/>
                <w:szCs w:val="24"/>
              </w:rPr>
              <w:t>Odminienė</w:t>
            </w:r>
          </w:p>
          <w:p w14:paraId="6198FF24" w14:textId="77777777" w:rsidR="0034083E" w:rsidRPr="00F85ECB" w:rsidRDefault="0034083E" w:rsidP="009C0CE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80FAF1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F85ECB">
              <w:rPr>
                <w:rFonts w:ascii="Arial" w:hAnsi="Arial" w:cs="Arial"/>
                <w:sz w:val="24"/>
                <w:szCs w:val="24"/>
              </w:rPr>
              <w:t>Pasidalinti su rajono specialistais specialiųjų pedagogų metodinio būrelio susirinkimų  metu</w:t>
            </w:r>
          </w:p>
        </w:tc>
        <w:tc>
          <w:tcPr>
            <w:tcW w:w="993" w:type="dxa"/>
          </w:tcPr>
          <w:p w14:paraId="0027DADA" w14:textId="77777777" w:rsidR="0034083E" w:rsidRPr="00F85ECB" w:rsidRDefault="0034083E" w:rsidP="0034083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72E0EA" w14:textId="77777777" w:rsidR="009E3EF2" w:rsidRPr="00F85ECB" w:rsidRDefault="009E3EF2" w:rsidP="009E3EF2">
      <w:pPr>
        <w:rPr>
          <w:rFonts w:ascii="Arial" w:hAnsi="Arial" w:cs="Arial"/>
        </w:rPr>
      </w:pPr>
    </w:p>
    <w:p w14:paraId="1A2B582B" w14:textId="77777777" w:rsidR="009E3EF2" w:rsidRPr="00F85ECB" w:rsidRDefault="009E3EF2" w:rsidP="009E3EF2">
      <w:pPr>
        <w:pStyle w:val="Betarp"/>
        <w:rPr>
          <w:rFonts w:ascii="Arial" w:hAnsi="Arial" w:cs="Arial"/>
          <w:sz w:val="24"/>
          <w:szCs w:val="24"/>
        </w:rPr>
      </w:pPr>
      <w:r w:rsidRPr="00F85ECB">
        <w:rPr>
          <w:rFonts w:ascii="Arial" w:hAnsi="Arial" w:cs="Arial"/>
          <w:sz w:val="24"/>
          <w:szCs w:val="24"/>
        </w:rPr>
        <w:t xml:space="preserve">Parengė logopedė </w:t>
      </w:r>
      <w:r w:rsidR="00F566BF" w:rsidRPr="00F85ECB">
        <w:rPr>
          <w:rFonts w:ascii="Arial" w:hAnsi="Arial" w:cs="Arial"/>
          <w:sz w:val="24"/>
          <w:szCs w:val="24"/>
        </w:rPr>
        <w:t>Ineta Odminienė</w:t>
      </w:r>
    </w:p>
    <w:p w14:paraId="0BE2298A" w14:textId="77777777" w:rsidR="009E3EF2" w:rsidRPr="00F85ECB" w:rsidRDefault="009E3EF2" w:rsidP="009E3EF2">
      <w:pPr>
        <w:pStyle w:val="Betarp"/>
        <w:rPr>
          <w:rFonts w:ascii="Arial" w:hAnsi="Arial" w:cs="Arial"/>
          <w:sz w:val="24"/>
          <w:szCs w:val="24"/>
        </w:rPr>
      </w:pPr>
    </w:p>
    <w:p w14:paraId="7E604448" w14:textId="77777777" w:rsidR="009E3EF2" w:rsidRPr="00F85ECB" w:rsidRDefault="009E3EF2" w:rsidP="00694F47">
      <w:pPr>
        <w:pStyle w:val="Betarp"/>
        <w:jc w:val="center"/>
        <w:rPr>
          <w:rFonts w:ascii="Arial" w:hAnsi="Arial" w:cs="Arial"/>
          <w:sz w:val="24"/>
          <w:szCs w:val="24"/>
        </w:rPr>
      </w:pPr>
      <w:r w:rsidRPr="00F85ECB">
        <w:rPr>
          <w:rFonts w:ascii="Arial" w:hAnsi="Arial" w:cs="Arial"/>
          <w:sz w:val="24"/>
          <w:szCs w:val="24"/>
        </w:rPr>
        <w:t>__________________________________</w:t>
      </w:r>
    </w:p>
    <w:p w14:paraId="4E28845A" w14:textId="77777777" w:rsidR="009E3EF2" w:rsidRPr="00F85ECB" w:rsidRDefault="009E3EF2" w:rsidP="009E3EF2">
      <w:pPr>
        <w:rPr>
          <w:rFonts w:ascii="Arial" w:hAnsi="Arial" w:cs="Arial"/>
        </w:rPr>
      </w:pPr>
      <w:r w:rsidRPr="00F85ECB">
        <w:rPr>
          <w:rFonts w:ascii="Arial" w:hAnsi="Arial" w:cs="Arial"/>
        </w:rPr>
        <w:t xml:space="preserve">SUDERINTA </w:t>
      </w:r>
    </w:p>
    <w:p w14:paraId="036A56D4" w14:textId="77777777" w:rsidR="009E3EF2" w:rsidRPr="00F85ECB" w:rsidRDefault="009E3EF2" w:rsidP="009E3EF2">
      <w:pPr>
        <w:rPr>
          <w:rFonts w:ascii="Arial" w:hAnsi="Arial" w:cs="Arial"/>
        </w:rPr>
      </w:pPr>
      <w:r w:rsidRPr="00F85ECB">
        <w:rPr>
          <w:rFonts w:ascii="Arial" w:hAnsi="Arial" w:cs="Arial"/>
        </w:rPr>
        <w:t>Vaiko gerovės komisijos</w:t>
      </w:r>
    </w:p>
    <w:p w14:paraId="2191A63C" w14:textId="058D4DD9" w:rsidR="009E3EF2" w:rsidRPr="00F85ECB" w:rsidRDefault="00F566BF" w:rsidP="009E3EF2">
      <w:pPr>
        <w:rPr>
          <w:rFonts w:ascii="Arial" w:hAnsi="Arial" w:cs="Arial"/>
        </w:rPr>
      </w:pPr>
      <w:r w:rsidRPr="00F85ECB">
        <w:rPr>
          <w:rFonts w:ascii="Arial" w:hAnsi="Arial" w:cs="Arial"/>
        </w:rPr>
        <w:t>202</w:t>
      </w:r>
      <w:r w:rsidR="000E050D" w:rsidRPr="00F85ECB">
        <w:rPr>
          <w:rFonts w:ascii="Arial" w:hAnsi="Arial" w:cs="Arial"/>
        </w:rPr>
        <w:t>5</w:t>
      </w:r>
      <w:r w:rsidR="00F85ECB">
        <w:rPr>
          <w:rFonts w:ascii="Arial" w:hAnsi="Arial" w:cs="Arial"/>
        </w:rPr>
        <w:t>-12-</w:t>
      </w:r>
      <w:r w:rsidR="002A2806" w:rsidRPr="00F85ECB">
        <w:rPr>
          <w:rFonts w:ascii="Arial" w:hAnsi="Arial" w:cs="Arial"/>
        </w:rPr>
        <w:t>1</w:t>
      </w:r>
      <w:r w:rsidR="000E050D" w:rsidRPr="00F85ECB">
        <w:rPr>
          <w:rFonts w:ascii="Arial" w:hAnsi="Arial" w:cs="Arial"/>
        </w:rPr>
        <w:t>1</w:t>
      </w:r>
      <w:r w:rsidR="002B4A8C" w:rsidRPr="00F85ECB">
        <w:rPr>
          <w:rFonts w:ascii="Arial" w:hAnsi="Arial" w:cs="Arial"/>
        </w:rPr>
        <w:t xml:space="preserve"> </w:t>
      </w:r>
      <w:r w:rsidR="00C21913" w:rsidRPr="00F85ECB">
        <w:rPr>
          <w:rFonts w:ascii="Arial" w:hAnsi="Arial" w:cs="Arial"/>
        </w:rPr>
        <w:t>d.</w:t>
      </w:r>
      <w:r w:rsidR="00F11C38" w:rsidRPr="00F85ECB">
        <w:rPr>
          <w:rFonts w:ascii="Arial" w:hAnsi="Arial" w:cs="Arial"/>
        </w:rPr>
        <w:t xml:space="preserve"> </w:t>
      </w:r>
      <w:r w:rsidR="009E3EF2" w:rsidRPr="00F85ECB">
        <w:rPr>
          <w:rFonts w:ascii="Arial" w:hAnsi="Arial" w:cs="Arial"/>
        </w:rPr>
        <w:t>posėdžio</w:t>
      </w:r>
    </w:p>
    <w:p w14:paraId="6BA30D82" w14:textId="38927D36" w:rsidR="009E3EF2" w:rsidRPr="00F85ECB" w:rsidRDefault="00C21913" w:rsidP="009E3EF2">
      <w:pPr>
        <w:rPr>
          <w:rFonts w:ascii="Arial" w:hAnsi="Arial" w:cs="Arial"/>
        </w:rPr>
      </w:pPr>
      <w:r w:rsidRPr="00F85ECB">
        <w:rPr>
          <w:rFonts w:ascii="Arial" w:hAnsi="Arial" w:cs="Arial"/>
        </w:rPr>
        <w:t>protokolo</w:t>
      </w:r>
      <w:r w:rsidR="00694F47" w:rsidRPr="00F85ECB">
        <w:rPr>
          <w:rFonts w:ascii="Arial" w:hAnsi="Arial" w:cs="Arial"/>
        </w:rPr>
        <w:t xml:space="preserve"> Nr.</w:t>
      </w:r>
      <w:r w:rsidR="00D01823" w:rsidRPr="00F85ECB">
        <w:rPr>
          <w:rFonts w:ascii="Arial" w:hAnsi="Arial" w:cs="Arial"/>
        </w:rPr>
        <w:t xml:space="preserve"> </w:t>
      </w:r>
      <w:r w:rsidR="002A2806" w:rsidRPr="00F85ECB">
        <w:rPr>
          <w:rFonts w:ascii="Arial" w:hAnsi="Arial" w:cs="Arial"/>
        </w:rPr>
        <w:t>1</w:t>
      </w:r>
      <w:r w:rsidR="000E050D" w:rsidRPr="00F85ECB">
        <w:rPr>
          <w:rFonts w:ascii="Arial" w:hAnsi="Arial" w:cs="Arial"/>
        </w:rPr>
        <w:t>4</w:t>
      </w:r>
    </w:p>
    <w:p w14:paraId="694A1987" w14:textId="77777777" w:rsidR="00250FD7" w:rsidRPr="00F85ECB" w:rsidRDefault="00250FD7">
      <w:pPr>
        <w:rPr>
          <w:rFonts w:ascii="Arial" w:hAnsi="Arial" w:cs="Arial"/>
        </w:rPr>
      </w:pPr>
    </w:p>
    <w:sectPr w:rsidR="00250FD7" w:rsidRPr="00F85ECB" w:rsidSect="00F85ECB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226A"/>
    <w:multiLevelType w:val="hybridMultilevel"/>
    <w:tmpl w:val="036ED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7A2"/>
    <w:multiLevelType w:val="hybridMultilevel"/>
    <w:tmpl w:val="15301F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2EC5"/>
    <w:multiLevelType w:val="hybridMultilevel"/>
    <w:tmpl w:val="42148EDE"/>
    <w:lvl w:ilvl="0" w:tplc="783294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F6A0001"/>
    <w:multiLevelType w:val="hybridMultilevel"/>
    <w:tmpl w:val="A094BE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F67929"/>
    <w:multiLevelType w:val="hybridMultilevel"/>
    <w:tmpl w:val="73B0A3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9304E"/>
    <w:multiLevelType w:val="hybridMultilevel"/>
    <w:tmpl w:val="98209268"/>
    <w:lvl w:ilvl="0" w:tplc="78329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1DE"/>
    <w:multiLevelType w:val="hybridMultilevel"/>
    <w:tmpl w:val="4AC6F9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6114F"/>
    <w:multiLevelType w:val="hybridMultilevel"/>
    <w:tmpl w:val="03EE06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F2"/>
    <w:rsid w:val="000204F2"/>
    <w:rsid w:val="0004633E"/>
    <w:rsid w:val="000E050D"/>
    <w:rsid w:val="000F36C8"/>
    <w:rsid w:val="00113045"/>
    <w:rsid w:val="0018500F"/>
    <w:rsid w:val="00244873"/>
    <w:rsid w:val="00250FD7"/>
    <w:rsid w:val="002A2806"/>
    <w:rsid w:val="002B4A8C"/>
    <w:rsid w:val="0034083E"/>
    <w:rsid w:val="0039130F"/>
    <w:rsid w:val="00533361"/>
    <w:rsid w:val="00593B9B"/>
    <w:rsid w:val="005C205E"/>
    <w:rsid w:val="005C7DC3"/>
    <w:rsid w:val="00694F47"/>
    <w:rsid w:val="007701D4"/>
    <w:rsid w:val="007B6A78"/>
    <w:rsid w:val="008F14B0"/>
    <w:rsid w:val="00915054"/>
    <w:rsid w:val="009C0CEF"/>
    <w:rsid w:val="009E3EF2"/>
    <w:rsid w:val="00A44234"/>
    <w:rsid w:val="00A55E5A"/>
    <w:rsid w:val="00A7668B"/>
    <w:rsid w:val="00B028EF"/>
    <w:rsid w:val="00B86742"/>
    <w:rsid w:val="00C05029"/>
    <w:rsid w:val="00C21913"/>
    <w:rsid w:val="00C272A1"/>
    <w:rsid w:val="00D01823"/>
    <w:rsid w:val="00F11C38"/>
    <w:rsid w:val="00F24576"/>
    <w:rsid w:val="00F566BF"/>
    <w:rsid w:val="00F85ECB"/>
    <w:rsid w:val="00F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5909"/>
  <w15:docId w15:val="{3737DEED-CF50-4C1D-A572-DF30051B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3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9E3EF2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8F14B0"/>
    <w:pPr>
      <w:ind w:left="720"/>
      <w:contextualSpacing/>
    </w:pPr>
  </w:style>
  <w:style w:type="character" w:customStyle="1" w:styleId="eop">
    <w:name w:val="eop"/>
    <w:basedOn w:val="Numatytasispastraiposriftas"/>
    <w:rsid w:val="008F14B0"/>
  </w:style>
  <w:style w:type="character" w:customStyle="1" w:styleId="normaltextrun">
    <w:name w:val="normaltextrun"/>
    <w:basedOn w:val="Numatytasispastraiposriftas"/>
    <w:rsid w:val="008F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4866</Words>
  <Characters>2774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Sekretorė</cp:lastModifiedBy>
  <cp:revision>17</cp:revision>
  <cp:lastPrinted>2017-01-17T12:37:00Z</cp:lastPrinted>
  <dcterms:created xsi:type="dcterms:W3CDTF">2018-01-21T13:29:00Z</dcterms:created>
  <dcterms:modified xsi:type="dcterms:W3CDTF">2025-12-29T07:19:00Z</dcterms:modified>
</cp:coreProperties>
</file>