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217F" w14:textId="77777777" w:rsidR="0019012D" w:rsidRPr="00EB75A4" w:rsidRDefault="00EB75A4" w:rsidP="00EB75A4">
      <w:pPr>
        <w:jc w:val="center"/>
        <w:rPr>
          <w:b/>
          <w:sz w:val="28"/>
          <w:szCs w:val="28"/>
        </w:rPr>
      </w:pPr>
      <w:r w:rsidRPr="00EB75A4">
        <w:rPr>
          <w:b/>
          <w:sz w:val="28"/>
          <w:szCs w:val="28"/>
        </w:rPr>
        <w:t>JONIŠKIO „SAULĖS“ PAGRINDINĖ MOKYKLA</w:t>
      </w:r>
    </w:p>
    <w:p w14:paraId="3D50FB00" w14:textId="77777777" w:rsidR="00D67068" w:rsidRDefault="00EB75A4" w:rsidP="00EB75A4">
      <w:pPr>
        <w:jc w:val="center"/>
        <w:rPr>
          <w:b/>
          <w:sz w:val="28"/>
          <w:szCs w:val="28"/>
        </w:rPr>
      </w:pPr>
      <w:r w:rsidRPr="00EB75A4">
        <w:rPr>
          <w:b/>
          <w:sz w:val="28"/>
          <w:szCs w:val="28"/>
        </w:rPr>
        <w:t>ATVIROS PAMOKOS STEBĖJIMAS IR KOKYBĖS VERTINIMAS</w:t>
      </w:r>
    </w:p>
    <w:p w14:paraId="66B9FE1F" w14:textId="77777777" w:rsidR="00666CCC" w:rsidRPr="00EB75A4" w:rsidRDefault="00666CCC" w:rsidP="00EB75A4">
      <w:pPr>
        <w:jc w:val="center"/>
        <w:rPr>
          <w:b/>
          <w:sz w:val="28"/>
          <w:szCs w:val="28"/>
        </w:rPr>
      </w:pPr>
    </w:p>
    <w:tbl>
      <w:tblPr>
        <w:tblW w:w="9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996"/>
        <w:gridCol w:w="2811"/>
      </w:tblGrid>
      <w:tr w:rsidR="008924AB" w:rsidRPr="00D67068" w14:paraId="524BB975" w14:textId="77777777" w:rsidTr="00AA25ED">
        <w:trPr>
          <w:trHeight w:val="304"/>
        </w:trPr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E446" w14:textId="77777777"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Mokytojo v. pavardė:</w:t>
            </w: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1252" w14:textId="77777777"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Klasė :   </w:t>
            </w:r>
            <w:r w:rsidR="00415EC5">
              <w:rPr>
                <w:sz w:val="20"/>
                <w:lang w:eastAsia="lt-LT"/>
              </w:rPr>
              <w:t xml:space="preserve">       </w:t>
            </w:r>
          </w:p>
        </w:tc>
        <w:tc>
          <w:tcPr>
            <w:tcW w:w="2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92CE" w14:textId="77777777"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Data:</w:t>
            </w:r>
          </w:p>
        </w:tc>
      </w:tr>
      <w:tr w:rsidR="008924AB" w:rsidRPr="00D67068" w14:paraId="005A5E8E" w14:textId="77777777" w:rsidTr="00AA25ED">
        <w:trPr>
          <w:trHeight w:val="868"/>
        </w:trPr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A86D" w14:textId="77777777" w:rsidR="008924AB" w:rsidRPr="00D67068" w:rsidRDefault="00415EC5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Dalykas:</w:t>
            </w: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3F28" w14:textId="77777777"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 xml:space="preserve">Mokinių skaičius pamokoje:      </w:t>
            </w:r>
          </w:p>
        </w:tc>
        <w:tc>
          <w:tcPr>
            <w:tcW w:w="2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A80B" w14:textId="77777777" w:rsidR="008924AB" w:rsidRPr="00D67068" w:rsidRDefault="00415EC5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Vertintojas/Stebėtojas:</w:t>
            </w:r>
          </w:p>
        </w:tc>
      </w:tr>
    </w:tbl>
    <w:p w14:paraId="25EA15AD" w14:textId="77777777" w:rsidR="00664B2D" w:rsidRPr="00493EDF" w:rsidRDefault="00664B2D" w:rsidP="00664B2D">
      <w:pPr>
        <w:jc w:val="both"/>
        <w:rPr>
          <w:szCs w:val="24"/>
          <w:u w:val="single"/>
          <w:lang w:eastAsia="lt-LT"/>
        </w:rPr>
      </w:pPr>
      <w:r w:rsidRPr="00493EDF">
        <w:rPr>
          <w:sz w:val="20"/>
          <w:u w:val="single"/>
          <w:lang w:eastAsia="lt-LT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37AD6" w14:paraId="371647AE" w14:textId="77777777" w:rsidTr="00AA25ED">
        <w:trPr>
          <w:trHeight w:val="629"/>
        </w:trPr>
        <w:tc>
          <w:tcPr>
            <w:tcW w:w="9781" w:type="dxa"/>
          </w:tcPr>
          <w:p w14:paraId="204E4825" w14:textId="77777777" w:rsidR="00437AD6" w:rsidRPr="00666CCC" w:rsidRDefault="00437AD6" w:rsidP="00437AD6">
            <w:pPr>
              <w:rPr>
                <w:b/>
                <w:szCs w:val="22"/>
                <w:lang w:eastAsia="lt-LT"/>
              </w:rPr>
            </w:pPr>
            <w:r w:rsidRPr="00666CCC">
              <w:rPr>
                <w:b/>
                <w:sz w:val="22"/>
                <w:szCs w:val="22"/>
                <w:lang w:eastAsia="lt-LT"/>
              </w:rPr>
              <w:t>Tema</w:t>
            </w:r>
            <w:r w:rsidR="00C533E3" w:rsidRPr="00666CCC">
              <w:rPr>
                <w:b/>
                <w:sz w:val="22"/>
                <w:szCs w:val="22"/>
                <w:lang w:eastAsia="lt-LT"/>
              </w:rPr>
              <w:t>:</w:t>
            </w:r>
          </w:p>
          <w:p w14:paraId="76328170" w14:textId="77777777" w:rsidR="00437AD6" w:rsidRPr="00666CCC" w:rsidRDefault="00437AD6" w:rsidP="00437AD6">
            <w:pPr>
              <w:ind w:left="756"/>
              <w:rPr>
                <w:b/>
                <w:color w:val="0070C0"/>
                <w:szCs w:val="22"/>
                <w:lang w:eastAsia="lt-LT"/>
              </w:rPr>
            </w:pPr>
          </w:p>
          <w:p w14:paraId="0A9CA944" w14:textId="77777777" w:rsidR="00437AD6" w:rsidRPr="00666CCC" w:rsidRDefault="00437AD6" w:rsidP="00437AD6">
            <w:pPr>
              <w:ind w:left="756"/>
              <w:rPr>
                <w:b/>
                <w:color w:val="0070C0"/>
                <w:szCs w:val="22"/>
                <w:lang w:eastAsia="lt-LT"/>
              </w:rPr>
            </w:pPr>
          </w:p>
        </w:tc>
      </w:tr>
      <w:tr w:rsidR="00437AD6" w14:paraId="09BC5586" w14:textId="77777777" w:rsidTr="00AA25ED">
        <w:trPr>
          <w:trHeight w:val="897"/>
        </w:trPr>
        <w:tc>
          <w:tcPr>
            <w:tcW w:w="9781" w:type="dxa"/>
          </w:tcPr>
          <w:p w14:paraId="6CC8BDF8" w14:textId="77777777" w:rsidR="00437AD6" w:rsidRPr="00790037" w:rsidRDefault="00437AD6" w:rsidP="00437AD6">
            <w:pPr>
              <w:rPr>
                <w:b/>
              </w:rPr>
            </w:pPr>
            <w:r w:rsidRPr="00790037">
              <w:rPr>
                <w:b/>
              </w:rPr>
              <w:t>Mokymo</w:t>
            </w:r>
            <w:r w:rsidR="00EB75A4">
              <w:rPr>
                <w:b/>
              </w:rPr>
              <w:t xml:space="preserve"> </w:t>
            </w:r>
            <w:r w:rsidRPr="00790037">
              <w:rPr>
                <w:b/>
              </w:rPr>
              <w:t>(</w:t>
            </w:r>
            <w:r w:rsidR="00EB75A4">
              <w:rPr>
                <w:b/>
              </w:rPr>
              <w:t>-</w:t>
            </w:r>
            <w:proofErr w:type="spellStart"/>
            <w:r w:rsidRPr="00790037">
              <w:rPr>
                <w:b/>
              </w:rPr>
              <w:t>si</w:t>
            </w:r>
            <w:proofErr w:type="spellEnd"/>
            <w:r w:rsidRPr="00790037">
              <w:rPr>
                <w:b/>
              </w:rPr>
              <w:t>) uždavinys</w:t>
            </w:r>
            <w:r w:rsidR="00C533E3">
              <w:rPr>
                <w:b/>
              </w:rPr>
              <w:t>:</w:t>
            </w:r>
          </w:p>
          <w:p w14:paraId="6C2CB22D" w14:textId="77777777" w:rsidR="00437AD6" w:rsidRDefault="00437AD6" w:rsidP="00EB75A4"/>
        </w:tc>
      </w:tr>
    </w:tbl>
    <w:tbl>
      <w:tblPr>
        <w:tblpPr w:leftFromText="180" w:rightFromText="180" w:bottomFromText="200" w:vertAnchor="page" w:horzAnchor="margin" w:tblpX="-15" w:tblpY="65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"/>
        <w:gridCol w:w="1902"/>
        <w:gridCol w:w="6269"/>
        <w:gridCol w:w="1095"/>
      </w:tblGrid>
      <w:tr w:rsidR="00666CCC" w14:paraId="7982D394" w14:textId="77777777" w:rsidTr="00AA25ED">
        <w:trPr>
          <w:trHeight w:val="5"/>
        </w:trPr>
        <w:tc>
          <w:tcPr>
            <w:tcW w:w="562" w:type="dxa"/>
            <w:hideMark/>
          </w:tcPr>
          <w:p w14:paraId="19299BD2" w14:textId="77777777" w:rsidR="00666CCC" w:rsidRDefault="00666CCC" w:rsidP="00AA25ED">
            <w:r>
              <w:t>Eil. Nr.</w:t>
            </w:r>
          </w:p>
        </w:tc>
        <w:tc>
          <w:tcPr>
            <w:tcW w:w="1902" w:type="dxa"/>
            <w:hideMark/>
          </w:tcPr>
          <w:p w14:paraId="6C4B8C39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Kriterijus</w:t>
            </w:r>
          </w:p>
        </w:tc>
        <w:tc>
          <w:tcPr>
            <w:tcW w:w="6269" w:type="dxa"/>
            <w:hideMark/>
          </w:tcPr>
          <w:p w14:paraId="294F44BE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Požymiai</w:t>
            </w:r>
          </w:p>
        </w:tc>
        <w:tc>
          <w:tcPr>
            <w:tcW w:w="1095" w:type="dxa"/>
            <w:hideMark/>
          </w:tcPr>
          <w:p w14:paraId="610D055D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Atitinka</w:t>
            </w:r>
          </w:p>
          <w:p w14:paraId="4B93A08B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 xml:space="preserve"> „ +“, „ –“</w:t>
            </w:r>
          </w:p>
        </w:tc>
      </w:tr>
      <w:tr w:rsidR="00666CCC" w14:paraId="06B3EE5D" w14:textId="77777777" w:rsidTr="00AA25ED">
        <w:trPr>
          <w:trHeight w:val="5"/>
        </w:trPr>
        <w:tc>
          <w:tcPr>
            <w:tcW w:w="562" w:type="dxa"/>
            <w:hideMark/>
          </w:tcPr>
          <w:p w14:paraId="2AFBC1DD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902" w:type="dxa"/>
            <w:hideMark/>
          </w:tcPr>
          <w:p w14:paraId="174900BF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numatyti konkrečius ugdymo tikslus ir uždavinius.</w:t>
            </w:r>
          </w:p>
        </w:tc>
        <w:tc>
          <w:tcPr>
            <w:tcW w:w="6269" w:type="dxa"/>
          </w:tcPr>
          <w:p w14:paraId="66AE6179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Žino mokinių socialinį kontekstą.</w:t>
            </w:r>
          </w:p>
          <w:p w14:paraId="4ADE40BD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Atsižvelgia į  organizuojamą ugdymo procesą.</w:t>
            </w:r>
          </w:p>
          <w:p w14:paraId="4B666E13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Numato konkrečius ugdymo tikslus.</w:t>
            </w:r>
          </w:p>
          <w:p w14:paraId="33999975" w14:textId="77777777"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14:paraId="26A0ED14" w14:textId="77777777" w:rsidR="00666CCC" w:rsidRDefault="00666CCC" w:rsidP="00AA25ED">
            <w:pPr>
              <w:spacing w:line="276" w:lineRule="auto"/>
            </w:pPr>
          </w:p>
        </w:tc>
      </w:tr>
      <w:tr w:rsidR="00666CCC" w14:paraId="4A151529" w14:textId="77777777" w:rsidTr="00AA25ED">
        <w:trPr>
          <w:trHeight w:val="5"/>
        </w:trPr>
        <w:tc>
          <w:tcPr>
            <w:tcW w:w="562" w:type="dxa"/>
            <w:hideMark/>
          </w:tcPr>
          <w:p w14:paraId="3FCC0DF2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902" w:type="dxa"/>
            <w:hideMark/>
          </w:tcPr>
          <w:p w14:paraId="123FE48B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parinkti ir taikyti ugdymo būdus bei metodus.</w:t>
            </w:r>
          </w:p>
        </w:tc>
        <w:tc>
          <w:tcPr>
            <w:tcW w:w="6269" w:type="dxa"/>
            <w:hideMark/>
          </w:tcPr>
          <w:p w14:paraId="382F63FD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Taiko įvairius mokymosi metodus.</w:t>
            </w:r>
          </w:p>
          <w:p w14:paraId="0D1BC34B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 xml:space="preserve"> Naudoja informacines komunikacines technologijas.</w:t>
            </w:r>
          </w:p>
        </w:tc>
        <w:tc>
          <w:tcPr>
            <w:tcW w:w="1095" w:type="dxa"/>
          </w:tcPr>
          <w:p w14:paraId="7D1FDAAD" w14:textId="77777777" w:rsidR="00666CCC" w:rsidRDefault="00666CCC" w:rsidP="00AA25ED">
            <w:pPr>
              <w:spacing w:line="276" w:lineRule="auto"/>
            </w:pPr>
          </w:p>
        </w:tc>
      </w:tr>
      <w:tr w:rsidR="00666CCC" w14:paraId="54C052C7" w14:textId="77777777" w:rsidTr="00AA25ED">
        <w:trPr>
          <w:trHeight w:val="5"/>
        </w:trPr>
        <w:tc>
          <w:tcPr>
            <w:tcW w:w="562" w:type="dxa"/>
            <w:hideMark/>
          </w:tcPr>
          <w:p w14:paraId="25D9988B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902" w:type="dxa"/>
            <w:hideMark/>
          </w:tcPr>
          <w:p w14:paraId="27BDCD63" w14:textId="77777777" w:rsidR="00666CCC" w:rsidRDefault="00666CCC" w:rsidP="00AA25ED">
            <w:r>
              <w:t xml:space="preserve">Geba parinkti mokymo ir mokymosi </w:t>
            </w:r>
            <w:r w:rsidRPr="00493EDF">
              <w:t>medžiagą</w:t>
            </w:r>
            <w:r>
              <w:t>.</w:t>
            </w:r>
          </w:p>
        </w:tc>
        <w:tc>
          <w:tcPr>
            <w:tcW w:w="6269" w:type="dxa"/>
          </w:tcPr>
          <w:p w14:paraId="377D0DFB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Parenka mokymo(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>) medžiagą ir nuosekliai pritaiko ją įvairių poreikių mokiniams.</w:t>
            </w:r>
          </w:p>
          <w:p w14:paraId="538E26CE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Parenka užduotis ir jas diferencijuoja pagal mokinių poreikius ir galias.</w:t>
            </w:r>
          </w:p>
          <w:p w14:paraId="0F7397C3" w14:textId="77777777"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14:paraId="6091CF08" w14:textId="77777777" w:rsidR="00666CCC" w:rsidRDefault="00666CCC" w:rsidP="00AA25ED">
            <w:pPr>
              <w:spacing w:line="276" w:lineRule="auto"/>
            </w:pPr>
          </w:p>
        </w:tc>
      </w:tr>
      <w:tr w:rsidR="00666CCC" w14:paraId="749F768F" w14:textId="77777777" w:rsidTr="00AA25ED">
        <w:trPr>
          <w:trHeight w:val="5"/>
        </w:trPr>
        <w:tc>
          <w:tcPr>
            <w:tcW w:w="562" w:type="dxa"/>
            <w:hideMark/>
          </w:tcPr>
          <w:p w14:paraId="71347335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902" w:type="dxa"/>
            <w:hideMark/>
          </w:tcPr>
          <w:p w14:paraId="0434AD12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atskleisti ugdymo turinį.</w:t>
            </w:r>
          </w:p>
        </w:tc>
        <w:tc>
          <w:tcPr>
            <w:tcW w:w="6269" w:type="dxa"/>
          </w:tcPr>
          <w:p w14:paraId="73E045E8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Suprantamai ir aiškiai perteikia ugdymo turinį atsižvelgdamas į mokinių amžių, poreikius ir galimybes.</w:t>
            </w:r>
          </w:p>
          <w:p w14:paraId="7DE6C239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sudominti mokinius.</w:t>
            </w:r>
          </w:p>
          <w:p w14:paraId="18B6091C" w14:textId="77777777"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14:paraId="1A882927" w14:textId="77777777" w:rsidR="00666CCC" w:rsidRDefault="00666CCC" w:rsidP="00AA25ED">
            <w:pPr>
              <w:spacing w:line="276" w:lineRule="auto"/>
            </w:pPr>
          </w:p>
        </w:tc>
      </w:tr>
      <w:tr w:rsidR="00666CCC" w14:paraId="3BB15F92" w14:textId="77777777" w:rsidTr="00AA25ED">
        <w:trPr>
          <w:trHeight w:val="5"/>
        </w:trPr>
        <w:tc>
          <w:tcPr>
            <w:tcW w:w="562" w:type="dxa"/>
            <w:hideMark/>
          </w:tcPr>
          <w:p w14:paraId="24945166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902" w:type="dxa"/>
            <w:hideMark/>
          </w:tcPr>
          <w:p w14:paraId="69037CDC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kurti ugdymo ir ugdymosi aplinką.</w:t>
            </w:r>
          </w:p>
        </w:tc>
        <w:tc>
          <w:tcPr>
            <w:tcW w:w="6269" w:type="dxa"/>
            <w:hideMark/>
          </w:tcPr>
          <w:p w14:paraId="45D9F6B6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Valdo klasėje vykstančius procesus.</w:t>
            </w:r>
          </w:p>
        </w:tc>
        <w:tc>
          <w:tcPr>
            <w:tcW w:w="1095" w:type="dxa"/>
          </w:tcPr>
          <w:p w14:paraId="55DA8872" w14:textId="77777777" w:rsidR="00666CCC" w:rsidRDefault="00666CCC" w:rsidP="00AA25ED">
            <w:pPr>
              <w:spacing w:line="276" w:lineRule="auto"/>
            </w:pPr>
          </w:p>
        </w:tc>
      </w:tr>
      <w:tr w:rsidR="00666CCC" w14:paraId="6B4232FB" w14:textId="77777777" w:rsidTr="00AA25ED">
        <w:trPr>
          <w:trHeight w:val="5"/>
        </w:trPr>
        <w:tc>
          <w:tcPr>
            <w:tcW w:w="562" w:type="dxa"/>
            <w:hideMark/>
          </w:tcPr>
          <w:p w14:paraId="1EAC3BEF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1902" w:type="dxa"/>
            <w:hideMark/>
          </w:tcPr>
          <w:p w14:paraId="5083F5C6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naudoti laiką ir išteklius.</w:t>
            </w:r>
          </w:p>
        </w:tc>
        <w:tc>
          <w:tcPr>
            <w:tcW w:w="6269" w:type="dxa"/>
          </w:tcPr>
          <w:p w14:paraId="71787E60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Pasirenka tinkamą tempą.</w:t>
            </w:r>
          </w:p>
          <w:p w14:paraId="369513B9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Derina mokymosi krūvius su mokinių galiomis.</w:t>
            </w:r>
          </w:p>
          <w:p w14:paraId="10227AF3" w14:textId="77777777"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14:paraId="15D36E7B" w14:textId="77777777" w:rsidR="00666CCC" w:rsidRDefault="00666CCC" w:rsidP="00AA25ED">
            <w:pPr>
              <w:spacing w:line="276" w:lineRule="auto"/>
            </w:pPr>
          </w:p>
        </w:tc>
      </w:tr>
      <w:tr w:rsidR="00666CCC" w14:paraId="313A6B8C" w14:textId="77777777" w:rsidTr="00AA25ED">
        <w:trPr>
          <w:trHeight w:val="885"/>
        </w:trPr>
        <w:tc>
          <w:tcPr>
            <w:tcW w:w="562" w:type="dxa"/>
            <w:hideMark/>
          </w:tcPr>
          <w:p w14:paraId="65AAC044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1902" w:type="dxa"/>
            <w:hideMark/>
          </w:tcPr>
          <w:p w14:paraId="629EDEEC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vertinti mokinių pasiekimus.</w:t>
            </w:r>
          </w:p>
        </w:tc>
        <w:tc>
          <w:tcPr>
            <w:tcW w:w="6269" w:type="dxa"/>
          </w:tcPr>
          <w:p w14:paraId="03DAE4FF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Vertinimas atliekamas atsižvelgiant į įvairią mokinių veiklą, pastangas.</w:t>
            </w:r>
          </w:p>
          <w:p w14:paraId="7F8FB544" w14:textId="77777777"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14:paraId="4729FF78" w14:textId="77777777" w:rsidR="00666CCC" w:rsidRDefault="00666CCC" w:rsidP="00AA25ED">
            <w:pPr>
              <w:spacing w:line="276" w:lineRule="auto"/>
            </w:pPr>
          </w:p>
        </w:tc>
      </w:tr>
      <w:tr w:rsidR="00666CCC" w:rsidRPr="00666CCC" w14:paraId="501CE085" w14:textId="77777777" w:rsidTr="00AA25ED">
        <w:trPr>
          <w:trHeight w:val="885"/>
        </w:trPr>
        <w:tc>
          <w:tcPr>
            <w:tcW w:w="562" w:type="dxa"/>
          </w:tcPr>
          <w:p w14:paraId="293CA23E" w14:textId="77777777"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1902" w:type="dxa"/>
          </w:tcPr>
          <w:p w14:paraId="1628E9D6" w14:textId="77777777"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ugdyti bendrąsias ir dalykines kompetencijas.</w:t>
            </w:r>
          </w:p>
        </w:tc>
        <w:tc>
          <w:tcPr>
            <w:tcW w:w="7364" w:type="dxa"/>
            <w:gridSpan w:val="2"/>
          </w:tcPr>
          <w:p w14:paraId="3A9F6AE5" w14:textId="77777777" w:rsidR="00AA25ED" w:rsidRDefault="00AA25ED" w:rsidP="00AA25ED">
            <w:pPr>
              <w:spacing w:line="276" w:lineRule="auto"/>
            </w:pPr>
          </w:p>
          <w:p w14:paraId="10D496DB" w14:textId="77777777" w:rsidR="00666CCC" w:rsidRDefault="00666CCC" w:rsidP="00AA25ED">
            <w:pPr>
              <w:spacing w:line="276" w:lineRule="auto"/>
            </w:pPr>
            <w:r>
              <w:t>Ugdo................................................................................................................</w:t>
            </w:r>
          </w:p>
          <w:p w14:paraId="46AC03DC" w14:textId="77777777" w:rsidR="00666CCC" w:rsidRDefault="00666CCC" w:rsidP="00AA25ED">
            <w:pPr>
              <w:spacing w:line="276" w:lineRule="auto"/>
            </w:pPr>
            <w:r>
              <w:t>.........................................................................................................................</w:t>
            </w:r>
          </w:p>
        </w:tc>
      </w:tr>
    </w:tbl>
    <w:p w14:paraId="7EDE20BC" w14:textId="77777777" w:rsidR="00666CCC" w:rsidRDefault="001E3AA4" w:rsidP="001E3AA4">
      <w:pPr>
        <w:rPr>
          <w:szCs w:val="24"/>
        </w:rPr>
      </w:pPr>
      <w:r>
        <w:rPr>
          <w:b/>
          <w:bCs/>
          <w:szCs w:val="24"/>
          <w:lang w:eastAsia="lt-LT"/>
        </w:rPr>
        <w:lastRenderedPageBreak/>
        <w:t> 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6CCC" w14:paraId="237DB3F5" w14:textId="77777777" w:rsidTr="00666CCC">
        <w:tc>
          <w:tcPr>
            <w:tcW w:w="9628" w:type="dxa"/>
          </w:tcPr>
          <w:p w14:paraId="2A9AC502" w14:textId="77777777" w:rsidR="00666CCC" w:rsidRDefault="00AA25ED" w:rsidP="001E3AA4">
            <w:pPr>
              <w:rPr>
                <w:szCs w:val="24"/>
              </w:rPr>
            </w:pPr>
            <w:r w:rsidRPr="00AA25ED">
              <w:rPr>
                <w:b/>
                <w:szCs w:val="24"/>
              </w:rPr>
              <w:t>Stiprios veiklos</w:t>
            </w:r>
            <w:r>
              <w:rPr>
                <w:szCs w:val="24"/>
              </w:rPr>
              <w:t xml:space="preserve"> (ne mažiau kaip 3)</w:t>
            </w:r>
          </w:p>
          <w:p w14:paraId="0E84A92F" w14:textId="77777777" w:rsidR="00AA25ED" w:rsidRDefault="00AA25ED" w:rsidP="001E3AA4">
            <w:pPr>
              <w:rPr>
                <w:szCs w:val="24"/>
              </w:rPr>
            </w:pPr>
          </w:p>
          <w:p w14:paraId="125B202E" w14:textId="77777777" w:rsidR="00AA25ED" w:rsidRDefault="00AA25ED" w:rsidP="001E3AA4">
            <w:pPr>
              <w:rPr>
                <w:szCs w:val="24"/>
              </w:rPr>
            </w:pPr>
          </w:p>
          <w:p w14:paraId="4CEE4FB7" w14:textId="77777777" w:rsidR="00AA25ED" w:rsidRDefault="00AA25ED" w:rsidP="001E3AA4">
            <w:pPr>
              <w:rPr>
                <w:szCs w:val="24"/>
              </w:rPr>
            </w:pPr>
          </w:p>
          <w:p w14:paraId="6D74F280" w14:textId="77777777" w:rsidR="00AA25ED" w:rsidRDefault="00AA25ED" w:rsidP="001E3AA4">
            <w:pPr>
              <w:rPr>
                <w:szCs w:val="24"/>
              </w:rPr>
            </w:pPr>
          </w:p>
          <w:p w14:paraId="3A87FC3B" w14:textId="77777777" w:rsidR="00AA25ED" w:rsidRDefault="00AA25ED" w:rsidP="001E3AA4">
            <w:pPr>
              <w:rPr>
                <w:szCs w:val="24"/>
              </w:rPr>
            </w:pPr>
          </w:p>
          <w:p w14:paraId="0DE43449" w14:textId="77777777" w:rsidR="00AA25ED" w:rsidRDefault="00AA25ED" w:rsidP="001E3AA4">
            <w:pPr>
              <w:rPr>
                <w:szCs w:val="24"/>
              </w:rPr>
            </w:pPr>
          </w:p>
          <w:p w14:paraId="06B687A0" w14:textId="77777777" w:rsidR="00AA25ED" w:rsidRDefault="00AA25ED" w:rsidP="001E3AA4">
            <w:pPr>
              <w:rPr>
                <w:szCs w:val="24"/>
              </w:rPr>
            </w:pPr>
          </w:p>
        </w:tc>
      </w:tr>
    </w:tbl>
    <w:p w14:paraId="286D85A3" w14:textId="77777777" w:rsidR="001E3AA4" w:rsidRDefault="001E3AA4" w:rsidP="001E3AA4">
      <w:pPr>
        <w:rPr>
          <w:szCs w:val="24"/>
        </w:rPr>
      </w:pPr>
    </w:p>
    <w:p w14:paraId="0CAC8A92" w14:textId="77777777" w:rsidR="00AA25ED" w:rsidRDefault="00AA25ED" w:rsidP="001E3AA4">
      <w:pPr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25ED" w14:paraId="533B1DF0" w14:textId="77777777" w:rsidTr="00AA25ED">
        <w:tc>
          <w:tcPr>
            <w:tcW w:w="9628" w:type="dxa"/>
          </w:tcPr>
          <w:p w14:paraId="524CBA09" w14:textId="77777777" w:rsidR="00AA25ED" w:rsidRPr="00AA25ED" w:rsidRDefault="00AA25ED" w:rsidP="001E3AA4">
            <w:pPr>
              <w:rPr>
                <w:b/>
                <w:szCs w:val="24"/>
              </w:rPr>
            </w:pPr>
            <w:r w:rsidRPr="00AA25ED">
              <w:rPr>
                <w:b/>
                <w:szCs w:val="24"/>
              </w:rPr>
              <w:t>Komentarai, kita informacija:</w:t>
            </w:r>
          </w:p>
          <w:p w14:paraId="6489D18B" w14:textId="77777777" w:rsidR="00AA25ED" w:rsidRDefault="00AA25ED" w:rsidP="001E3AA4">
            <w:pPr>
              <w:rPr>
                <w:szCs w:val="24"/>
              </w:rPr>
            </w:pPr>
          </w:p>
          <w:p w14:paraId="1638BF61" w14:textId="77777777" w:rsidR="00AA25ED" w:rsidRDefault="00AA25ED" w:rsidP="001E3AA4">
            <w:pPr>
              <w:rPr>
                <w:szCs w:val="24"/>
              </w:rPr>
            </w:pPr>
          </w:p>
          <w:p w14:paraId="1A12A5B6" w14:textId="77777777" w:rsidR="00AA25ED" w:rsidRDefault="00AA25ED" w:rsidP="001E3AA4">
            <w:pPr>
              <w:rPr>
                <w:szCs w:val="24"/>
              </w:rPr>
            </w:pPr>
          </w:p>
          <w:p w14:paraId="586BF6CE" w14:textId="77777777" w:rsidR="00AA25ED" w:rsidRDefault="00AA25ED" w:rsidP="001E3AA4">
            <w:pPr>
              <w:rPr>
                <w:szCs w:val="24"/>
              </w:rPr>
            </w:pPr>
          </w:p>
          <w:p w14:paraId="40E825D0" w14:textId="77777777" w:rsidR="00AA25ED" w:rsidRDefault="00AA25ED" w:rsidP="001E3AA4">
            <w:pPr>
              <w:rPr>
                <w:szCs w:val="24"/>
              </w:rPr>
            </w:pPr>
          </w:p>
          <w:p w14:paraId="24FF6266" w14:textId="77777777" w:rsidR="00AA25ED" w:rsidRDefault="00AA25ED" w:rsidP="001E3AA4">
            <w:pPr>
              <w:rPr>
                <w:szCs w:val="24"/>
              </w:rPr>
            </w:pPr>
          </w:p>
          <w:p w14:paraId="746EA19E" w14:textId="77777777" w:rsidR="00AA25ED" w:rsidRDefault="00AA25ED" w:rsidP="001E3AA4">
            <w:pPr>
              <w:rPr>
                <w:szCs w:val="24"/>
              </w:rPr>
            </w:pPr>
          </w:p>
        </w:tc>
      </w:tr>
    </w:tbl>
    <w:p w14:paraId="1DF85DA0" w14:textId="77777777" w:rsidR="00AA25ED" w:rsidRDefault="00AA25ED" w:rsidP="001E3AA4">
      <w:pPr>
        <w:rPr>
          <w:szCs w:val="24"/>
        </w:rPr>
      </w:pPr>
    </w:p>
    <w:p w14:paraId="5C2C8A01" w14:textId="77777777" w:rsidR="00AA25ED" w:rsidRDefault="00AA25ED" w:rsidP="001E3AA4">
      <w:pPr>
        <w:rPr>
          <w:szCs w:val="24"/>
        </w:rPr>
      </w:pPr>
    </w:p>
    <w:p w14:paraId="33B7421F" w14:textId="77777777" w:rsidR="00AA25ED" w:rsidRDefault="00AA25ED" w:rsidP="001E3AA4">
      <w:pPr>
        <w:rPr>
          <w:szCs w:val="24"/>
        </w:rPr>
      </w:pPr>
    </w:p>
    <w:p w14:paraId="18707F79" w14:textId="77777777" w:rsidR="00AA25ED" w:rsidRDefault="00AA25ED" w:rsidP="001E3AA4">
      <w:pPr>
        <w:rPr>
          <w:szCs w:val="24"/>
        </w:rPr>
      </w:pPr>
      <w:r>
        <w:rPr>
          <w:szCs w:val="24"/>
        </w:rPr>
        <w:t>Mokytojas ____________________________</w:t>
      </w:r>
    </w:p>
    <w:p w14:paraId="2ED70120" w14:textId="77777777" w:rsidR="00AA25ED" w:rsidRPr="00AA25ED" w:rsidRDefault="00AA25ED" w:rsidP="00AA25ED">
      <w:pPr>
        <w:ind w:firstLine="1296"/>
        <w:rPr>
          <w:i/>
          <w:sz w:val="18"/>
          <w:szCs w:val="18"/>
        </w:rPr>
      </w:pPr>
      <w:r>
        <w:rPr>
          <w:szCs w:val="24"/>
        </w:rPr>
        <w:t xml:space="preserve">                 </w:t>
      </w:r>
      <w:r w:rsidRPr="00AA25ED">
        <w:rPr>
          <w:i/>
          <w:sz w:val="18"/>
          <w:szCs w:val="18"/>
        </w:rPr>
        <w:t>(parašas)</w:t>
      </w:r>
    </w:p>
    <w:p w14:paraId="0952FCFF" w14:textId="77777777" w:rsidR="00AA25ED" w:rsidRDefault="00AA25ED" w:rsidP="001E3AA4">
      <w:pPr>
        <w:rPr>
          <w:szCs w:val="24"/>
        </w:rPr>
      </w:pPr>
    </w:p>
    <w:p w14:paraId="4FC08A58" w14:textId="77777777" w:rsidR="00AA25ED" w:rsidRDefault="00AA25ED" w:rsidP="001E3AA4">
      <w:pPr>
        <w:rPr>
          <w:szCs w:val="24"/>
        </w:rPr>
      </w:pPr>
    </w:p>
    <w:p w14:paraId="2888254A" w14:textId="77777777" w:rsidR="00AA25ED" w:rsidRDefault="00AA25ED" w:rsidP="001E3AA4">
      <w:pPr>
        <w:rPr>
          <w:szCs w:val="24"/>
        </w:rPr>
      </w:pPr>
      <w:r>
        <w:rPr>
          <w:szCs w:val="24"/>
        </w:rPr>
        <w:t>Stebėtojas _____________________________</w:t>
      </w:r>
    </w:p>
    <w:p w14:paraId="0A0B6120" w14:textId="77777777"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  <w:r>
        <w:rPr>
          <w:szCs w:val="24"/>
        </w:rPr>
        <w:t xml:space="preserve">                                      </w:t>
      </w:r>
      <w:r w:rsidRPr="00AA25ED">
        <w:rPr>
          <w:i/>
          <w:sz w:val="18"/>
          <w:szCs w:val="18"/>
        </w:rPr>
        <w:t>(parašas)</w:t>
      </w:r>
    </w:p>
    <w:p w14:paraId="7199C8E9" w14:textId="77777777"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</w:p>
    <w:p w14:paraId="33BD8D01" w14:textId="77777777"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</w:p>
    <w:p w14:paraId="09D72AAB" w14:textId="77777777"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</w:p>
    <w:p w14:paraId="1E8CAAA7" w14:textId="77777777" w:rsidR="00AA25ED" w:rsidRDefault="00AA25ED" w:rsidP="00AA25ED">
      <w:pPr>
        <w:tabs>
          <w:tab w:val="left" w:pos="2350"/>
        </w:tabs>
        <w:rPr>
          <w:szCs w:val="24"/>
        </w:rPr>
      </w:pPr>
    </w:p>
    <w:p w14:paraId="157B9BEB" w14:textId="77777777" w:rsidR="00AA25ED" w:rsidRDefault="00AA25ED" w:rsidP="00AA25ED">
      <w:pPr>
        <w:tabs>
          <w:tab w:val="left" w:pos="2350"/>
        </w:tabs>
        <w:rPr>
          <w:szCs w:val="24"/>
        </w:rPr>
      </w:pPr>
    </w:p>
    <w:p w14:paraId="42193247" w14:textId="77777777" w:rsidR="00AA25ED" w:rsidRPr="00AA25ED" w:rsidRDefault="00AA25ED" w:rsidP="00AA25ED">
      <w:pPr>
        <w:tabs>
          <w:tab w:val="left" w:pos="2350"/>
        </w:tabs>
        <w:rPr>
          <w:szCs w:val="24"/>
        </w:rPr>
      </w:pPr>
      <w:r>
        <w:rPr>
          <w:szCs w:val="24"/>
        </w:rPr>
        <w:t>Pastaba: užpildytą formą stebėtojas pasilieka sau, o kopiją atiduoda mokytojui.</w:t>
      </w:r>
    </w:p>
    <w:sectPr w:rsidR="00AA25ED" w:rsidRPr="00AA25ED" w:rsidSect="00720DF0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1B9D" w14:textId="77777777" w:rsidR="00E70A89" w:rsidRDefault="00E70A89" w:rsidP="00EB75A4">
      <w:r>
        <w:separator/>
      </w:r>
    </w:p>
  </w:endnote>
  <w:endnote w:type="continuationSeparator" w:id="0">
    <w:p w14:paraId="0D76F27C" w14:textId="77777777" w:rsidR="00E70A89" w:rsidRDefault="00E70A89" w:rsidP="00EB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4CCC" w14:textId="77777777" w:rsidR="00E70A89" w:rsidRDefault="00E70A89" w:rsidP="00EB75A4">
      <w:r>
        <w:separator/>
      </w:r>
    </w:p>
  </w:footnote>
  <w:footnote w:type="continuationSeparator" w:id="0">
    <w:p w14:paraId="049D4FEF" w14:textId="77777777" w:rsidR="00E70A89" w:rsidRDefault="00E70A89" w:rsidP="00EB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BF9D" w14:textId="77777777"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PATVIRTINTA</w:t>
    </w:r>
  </w:p>
  <w:p w14:paraId="6B7AE238" w14:textId="77777777"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Joniškio „Saulės“ pagrindinės</w:t>
    </w:r>
  </w:p>
  <w:p w14:paraId="644565AB" w14:textId="77777777"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mokyklos direktoriaus</w:t>
    </w:r>
  </w:p>
  <w:p w14:paraId="555A3D8B" w14:textId="77777777"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2018 m. balandžio 10 d.</w:t>
    </w:r>
  </w:p>
  <w:p w14:paraId="01F7D0F8" w14:textId="77777777" w:rsidR="00EB75A4" w:rsidRDefault="00EB75A4" w:rsidP="00EB75A4">
    <w:pPr>
      <w:ind w:left="5184" w:firstLine="1296"/>
      <w:rPr>
        <w:szCs w:val="28"/>
      </w:rPr>
    </w:pPr>
    <w:r>
      <w:rPr>
        <w:szCs w:val="28"/>
      </w:rPr>
      <w:t>į</w:t>
    </w:r>
    <w:r w:rsidRPr="00EB75A4">
      <w:rPr>
        <w:szCs w:val="28"/>
      </w:rPr>
      <w:t>sakymu Nr. V-182</w:t>
    </w:r>
  </w:p>
  <w:p w14:paraId="1B187AE9" w14:textId="77777777" w:rsidR="00EB75A4" w:rsidRDefault="00EB75A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8"/>
    <w:rsid w:val="0008514B"/>
    <w:rsid w:val="00097119"/>
    <w:rsid w:val="000D4EB5"/>
    <w:rsid w:val="00187CFE"/>
    <w:rsid w:val="0019012D"/>
    <w:rsid w:val="001C752D"/>
    <w:rsid w:val="001D1BA9"/>
    <w:rsid w:val="001E3AA4"/>
    <w:rsid w:val="00415EC5"/>
    <w:rsid w:val="00437AD6"/>
    <w:rsid w:val="00493EDF"/>
    <w:rsid w:val="004A32BF"/>
    <w:rsid w:val="004B6663"/>
    <w:rsid w:val="00527F0A"/>
    <w:rsid w:val="00544373"/>
    <w:rsid w:val="0062278C"/>
    <w:rsid w:val="00664B2D"/>
    <w:rsid w:val="00666CCC"/>
    <w:rsid w:val="00720DF0"/>
    <w:rsid w:val="00770FA0"/>
    <w:rsid w:val="00790037"/>
    <w:rsid w:val="007B0B03"/>
    <w:rsid w:val="00805372"/>
    <w:rsid w:val="008069AD"/>
    <w:rsid w:val="008924AB"/>
    <w:rsid w:val="008A398B"/>
    <w:rsid w:val="0092360D"/>
    <w:rsid w:val="009C7586"/>
    <w:rsid w:val="009E50E5"/>
    <w:rsid w:val="00A64C31"/>
    <w:rsid w:val="00AA25ED"/>
    <w:rsid w:val="00AB737A"/>
    <w:rsid w:val="00B2077E"/>
    <w:rsid w:val="00B32214"/>
    <w:rsid w:val="00B81051"/>
    <w:rsid w:val="00B925A8"/>
    <w:rsid w:val="00BE682D"/>
    <w:rsid w:val="00C11210"/>
    <w:rsid w:val="00C533E3"/>
    <w:rsid w:val="00D1563E"/>
    <w:rsid w:val="00D4121D"/>
    <w:rsid w:val="00D67068"/>
    <w:rsid w:val="00DD6ACB"/>
    <w:rsid w:val="00E70A89"/>
    <w:rsid w:val="00E80983"/>
    <w:rsid w:val="00EA718C"/>
    <w:rsid w:val="00EB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3D16"/>
  <w15:docId w15:val="{B3A918F8-D754-4BF9-A289-A876B560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6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B75A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75A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B75A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B75A4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75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75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DAIVA ROCIENĖ</cp:lastModifiedBy>
  <cp:revision>2</cp:revision>
  <cp:lastPrinted>2018-04-10T10:19:00Z</cp:lastPrinted>
  <dcterms:created xsi:type="dcterms:W3CDTF">2022-04-21T06:36:00Z</dcterms:created>
  <dcterms:modified xsi:type="dcterms:W3CDTF">2022-04-21T06:36:00Z</dcterms:modified>
</cp:coreProperties>
</file>